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4B01C3" w:rsidRDefault="00EE7104" w:rsidP="004B01C3">
      <w:pPr>
        <w:spacing w:after="0" w:line="240" w:lineRule="atLeast"/>
        <w:ind w:firstLine="680"/>
        <w:jc w:val="center"/>
        <w:rPr>
          <w:rFonts w:ascii="Times New Roman" w:hAnsi="Times New Roman" w:cs="Times New Roman"/>
          <w:b/>
          <w:sz w:val="28"/>
          <w:szCs w:val="28"/>
        </w:rPr>
      </w:pPr>
      <w:r w:rsidRPr="002F6D6E">
        <w:rPr>
          <w:rFonts w:ascii="Times New Roman" w:hAnsi="Times New Roman" w:cs="Times New Roman"/>
          <w:b/>
          <w:sz w:val="36"/>
          <w:szCs w:val="36"/>
        </w:rPr>
        <w:t>Муниципальное бюджетное общеобразовательное учреждение «</w:t>
      </w:r>
      <w:proofErr w:type="spellStart"/>
      <w:r w:rsidRPr="002F6D6E">
        <w:rPr>
          <w:rFonts w:ascii="Times New Roman" w:hAnsi="Times New Roman" w:cs="Times New Roman"/>
          <w:b/>
          <w:sz w:val="36"/>
          <w:szCs w:val="36"/>
        </w:rPr>
        <w:t>Коробовский</w:t>
      </w:r>
      <w:proofErr w:type="spellEnd"/>
      <w:r w:rsidRPr="002F6D6E">
        <w:rPr>
          <w:rFonts w:ascii="Times New Roman" w:hAnsi="Times New Roman" w:cs="Times New Roman"/>
          <w:b/>
          <w:sz w:val="36"/>
          <w:szCs w:val="36"/>
        </w:rPr>
        <w:t xml:space="preserve"> лицей»</w:t>
      </w:r>
    </w:p>
    <w:p w:rsidR="00EE7104" w:rsidRPr="004B01C3" w:rsidRDefault="00EE7104" w:rsidP="004B01C3">
      <w:pPr>
        <w:spacing w:after="0" w:line="240" w:lineRule="atLeast"/>
        <w:ind w:firstLine="680"/>
        <w:jc w:val="center"/>
        <w:rPr>
          <w:rFonts w:ascii="Times New Roman" w:hAnsi="Times New Roman" w:cs="Times New Roman"/>
          <w:b/>
          <w:sz w:val="28"/>
          <w:szCs w:val="28"/>
        </w:rPr>
      </w:pPr>
      <w:r w:rsidRPr="004B01C3">
        <w:rPr>
          <w:rFonts w:ascii="Times New Roman" w:hAnsi="Times New Roman" w:cs="Times New Roman"/>
          <w:b/>
          <w:sz w:val="36"/>
          <w:szCs w:val="36"/>
        </w:rPr>
        <w:t>Московская область, с. Дмитровский Погост</w:t>
      </w:r>
    </w:p>
    <w:p w:rsidR="00EE7104" w:rsidRDefault="00EE7104">
      <w:pPr>
        <w:spacing w:line="100" w:lineRule="atLeast"/>
        <w:ind w:firstLine="680"/>
        <w:jc w:val="center"/>
        <w:rPr>
          <w:rFonts w:ascii="Times New Roman" w:hAnsi="Times New Roman" w:cs="Times New Roman"/>
          <w:b/>
          <w:sz w:val="28"/>
          <w:szCs w:val="28"/>
        </w:rPr>
      </w:pPr>
    </w:p>
    <w:p w:rsidR="004B01C3" w:rsidRDefault="004B01C3">
      <w:pPr>
        <w:spacing w:line="100" w:lineRule="atLeast"/>
        <w:ind w:firstLine="680"/>
        <w:jc w:val="center"/>
        <w:rPr>
          <w:rFonts w:ascii="Times New Roman" w:hAnsi="Times New Roman" w:cs="Times New Roman"/>
          <w:b/>
          <w:sz w:val="28"/>
          <w:szCs w:val="28"/>
        </w:rPr>
      </w:pPr>
    </w:p>
    <w:p w:rsidR="004B01C3" w:rsidRDefault="00E354A1">
      <w:pPr>
        <w:spacing w:line="100" w:lineRule="atLeast"/>
        <w:ind w:firstLine="680"/>
        <w:jc w:val="center"/>
        <w:rPr>
          <w:rFonts w:ascii="Times New Roman" w:hAnsi="Times New Roman" w:cs="Times New Roman"/>
          <w:b/>
          <w:sz w:val="28"/>
          <w:szCs w:val="28"/>
        </w:rPr>
      </w:pPr>
      <w:r>
        <w:rPr>
          <w:rFonts w:ascii="Times New Roman" w:hAnsi="Times New Roman" w:cs="Times New Roman"/>
          <w:b/>
          <w:sz w:val="28"/>
          <w:szCs w:val="28"/>
        </w:rPr>
        <w:t>Школьное лесничество</w:t>
      </w:r>
      <w:r w:rsidR="004B01C3">
        <w:rPr>
          <w:rFonts w:ascii="Times New Roman" w:hAnsi="Times New Roman" w:cs="Times New Roman"/>
          <w:b/>
          <w:sz w:val="28"/>
          <w:szCs w:val="28"/>
        </w:rPr>
        <w:t xml:space="preserve"> </w:t>
      </w:r>
      <w:r w:rsidR="00D74AA8">
        <w:rPr>
          <w:rFonts w:ascii="Times New Roman" w:hAnsi="Times New Roman" w:cs="Times New Roman"/>
          <w:b/>
          <w:sz w:val="28"/>
          <w:szCs w:val="28"/>
        </w:rPr>
        <w:t>«</w:t>
      </w:r>
      <w:r w:rsidR="00FF5E81">
        <w:rPr>
          <w:rFonts w:ascii="Times New Roman" w:hAnsi="Times New Roman" w:cs="Times New Roman"/>
          <w:b/>
          <w:sz w:val="28"/>
          <w:szCs w:val="28"/>
        </w:rPr>
        <w:t>Юный эколог</w:t>
      </w:r>
      <w:r w:rsidR="004B01C3">
        <w:rPr>
          <w:rFonts w:ascii="Times New Roman" w:hAnsi="Times New Roman" w:cs="Times New Roman"/>
          <w:b/>
          <w:sz w:val="28"/>
          <w:szCs w:val="28"/>
        </w:rPr>
        <w:t>»</w:t>
      </w:r>
    </w:p>
    <w:p w:rsidR="004B01C3" w:rsidRPr="002F6D6E" w:rsidRDefault="004B01C3">
      <w:pPr>
        <w:spacing w:line="100" w:lineRule="atLeast"/>
        <w:ind w:firstLine="680"/>
        <w:jc w:val="center"/>
        <w:rPr>
          <w:rFonts w:ascii="Times New Roman" w:hAnsi="Times New Roman" w:cs="Times New Roman"/>
          <w:b/>
          <w:sz w:val="28"/>
          <w:szCs w:val="28"/>
        </w:rPr>
      </w:pPr>
    </w:p>
    <w:p w:rsidR="006E4AE7" w:rsidRPr="002F6D6E" w:rsidRDefault="004B01C3">
      <w:pPr>
        <w:spacing w:line="100" w:lineRule="atLeast"/>
        <w:ind w:firstLine="680"/>
        <w:jc w:val="center"/>
        <w:rPr>
          <w:rFonts w:ascii="Times New Roman" w:hAnsi="Times New Roman" w:cs="Times New Roman"/>
          <w:b/>
          <w:sz w:val="40"/>
          <w:szCs w:val="40"/>
        </w:rPr>
      </w:pPr>
      <w:r>
        <w:rPr>
          <w:rFonts w:ascii="Times New Roman" w:hAnsi="Times New Roman" w:cs="Times New Roman"/>
          <w:b/>
          <w:sz w:val="28"/>
          <w:szCs w:val="28"/>
        </w:rPr>
        <w:t>Номинация</w:t>
      </w:r>
      <w:r w:rsidR="00B776B7" w:rsidRPr="002F6D6E">
        <w:rPr>
          <w:rFonts w:ascii="Times New Roman" w:hAnsi="Times New Roman" w:cs="Times New Roman"/>
          <w:b/>
          <w:sz w:val="28"/>
          <w:szCs w:val="28"/>
        </w:rPr>
        <w:t xml:space="preserve"> </w:t>
      </w:r>
      <w:r>
        <w:rPr>
          <w:rFonts w:ascii="Times New Roman" w:hAnsi="Times New Roman" w:cs="Times New Roman"/>
          <w:b/>
          <w:sz w:val="28"/>
          <w:szCs w:val="28"/>
        </w:rPr>
        <w:t>«Зоология и экология беспозвоночных животных»</w:t>
      </w:r>
      <w:r w:rsidR="006E4AE7" w:rsidRPr="002F6D6E">
        <w:rPr>
          <w:rFonts w:ascii="Times New Roman" w:hAnsi="Times New Roman" w:cs="Times New Roman"/>
          <w:b/>
          <w:sz w:val="28"/>
          <w:szCs w:val="28"/>
        </w:rPr>
        <w:t>»</w:t>
      </w:r>
    </w:p>
    <w:p w:rsidR="00CD5C95" w:rsidRPr="002F6D6E" w:rsidRDefault="00CD5C95">
      <w:pPr>
        <w:spacing w:line="100" w:lineRule="atLeast"/>
        <w:ind w:firstLine="680"/>
        <w:jc w:val="center"/>
        <w:rPr>
          <w:rFonts w:ascii="Times New Roman" w:hAnsi="Times New Roman" w:cs="Times New Roman"/>
          <w:b/>
          <w:sz w:val="40"/>
          <w:szCs w:val="40"/>
        </w:rPr>
      </w:pPr>
    </w:p>
    <w:p w:rsidR="00BC3EB2" w:rsidRPr="00D35090" w:rsidRDefault="00BC3EB2" w:rsidP="00BC3EB2">
      <w:pPr>
        <w:tabs>
          <w:tab w:val="left" w:pos="1701"/>
          <w:tab w:val="left" w:pos="9356"/>
        </w:tabs>
        <w:suppressAutoHyphens w:val="0"/>
        <w:autoSpaceDE w:val="0"/>
        <w:autoSpaceDN w:val="0"/>
        <w:adjustRightInd w:val="0"/>
        <w:spacing w:after="0" w:line="360" w:lineRule="auto"/>
        <w:jc w:val="center"/>
        <w:rPr>
          <w:rFonts w:ascii="Times New Roman CYR" w:eastAsia="Times New Roman" w:hAnsi="Times New Roman CYR" w:cs="Times New Roman CYR"/>
          <w:b/>
          <w:bCs/>
          <w:color w:val="000000"/>
          <w:sz w:val="40"/>
          <w:szCs w:val="40"/>
          <w:lang w:eastAsia="ru-RU"/>
        </w:rPr>
      </w:pPr>
      <w:r w:rsidRPr="00D35090">
        <w:rPr>
          <w:rFonts w:ascii="Times New Roman" w:eastAsia="Times New Roman" w:hAnsi="Times New Roman" w:cs="Times New Roman"/>
          <w:b/>
          <w:bCs/>
          <w:color w:val="000000"/>
          <w:sz w:val="40"/>
          <w:szCs w:val="40"/>
          <w:lang w:eastAsia="ru-RU"/>
        </w:rPr>
        <w:t>«</w:t>
      </w:r>
      <w:r w:rsidRPr="00D35090">
        <w:rPr>
          <w:rFonts w:ascii="Times New Roman CYR" w:eastAsia="Times New Roman" w:hAnsi="Times New Roman CYR" w:cs="Times New Roman CYR"/>
          <w:b/>
          <w:bCs/>
          <w:color w:val="000000"/>
          <w:sz w:val="40"/>
          <w:szCs w:val="40"/>
          <w:lang w:eastAsia="ru-RU"/>
        </w:rPr>
        <w:t xml:space="preserve">Динамика численности непарного шелкопряда в </w:t>
      </w:r>
      <w:proofErr w:type="spellStart"/>
      <w:r w:rsidRPr="00D35090">
        <w:rPr>
          <w:rFonts w:ascii="Times New Roman CYR" w:eastAsia="Times New Roman" w:hAnsi="Times New Roman CYR" w:cs="Times New Roman CYR"/>
          <w:b/>
          <w:bCs/>
          <w:color w:val="000000"/>
          <w:sz w:val="40"/>
          <w:szCs w:val="40"/>
          <w:lang w:eastAsia="ru-RU"/>
        </w:rPr>
        <w:t>Коробовском</w:t>
      </w:r>
      <w:proofErr w:type="spellEnd"/>
      <w:r w:rsidRPr="00D35090">
        <w:rPr>
          <w:rFonts w:ascii="Times New Roman CYR" w:eastAsia="Times New Roman" w:hAnsi="Times New Roman CYR" w:cs="Times New Roman CYR"/>
          <w:b/>
          <w:bCs/>
          <w:color w:val="000000"/>
          <w:sz w:val="40"/>
          <w:szCs w:val="40"/>
          <w:lang w:eastAsia="ru-RU"/>
        </w:rPr>
        <w:t xml:space="preserve"> участковом лесничестве Шатурского филиала ГКУ МО «Мособллес»</w:t>
      </w:r>
    </w:p>
    <w:p w:rsidR="00BC3EB2" w:rsidRPr="00D35090" w:rsidRDefault="00BC3EB2" w:rsidP="00BC3EB2">
      <w:pPr>
        <w:tabs>
          <w:tab w:val="left" w:pos="1701"/>
          <w:tab w:val="left" w:pos="9356"/>
        </w:tabs>
        <w:suppressAutoHyphens w:val="0"/>
        <w:autoSpaceDE w:val="0"/>
        <w:autoSpaceDN w:val="0"/>
        <w:adjustRightInd w:val="0"/>
        <w:spacing w:after="0" w:line="360" w:lineRule="auto"/>
        <w:jc w:val="center"/>
        <w:rPr>
          <w:rFonts w:ascii="Times New Roman" w:eastAsia="Times New Roman" w:hAnsi="Times New Roman" w:cs="Times New Roman"/>
          <w:b/>
          <w:bCs/>
          <w:color w:val="000000"/>
          <w:sz w:val="40"/>
          <w:szCs w:val="40"/>
          <w:lang w:eastAsia="ru-RU"/>
        </w:rPr>
      </w:pPr>
      <w:r w:rsidRPr="00D35090">
        <w:rPr>
          <w:rFonts w:ascii="Times New Roman CYR" w:eastAsia="Times New Roman" w:hAnsi="Times New Roman CYR" w:cs="Times New Roman CYR"/>
          <w:b/>
          <w:bCs/>
          <w:color w:val="000000"/>
          <w:sz w:val="40"/>
          <w:szCs w:val="40"/>
          <w:lang w:eastAsia="ru-RU"/>
        </w:rPr>
        <w:t xml:space="preserve"> </w:t>
      </w:r>
      <w:proofErr w:type="gramStart"/>
      <w:r w:rsidRPr="00D35090">
        <w:rPr>
          <w:rFonts w:ascii="Times New Roman CYR" w:eastAsia="Times New Roman" w:hAnsi="Times New Roman CYR" w:cs="Times New Roman CYR"/>
          <w:b/>
          <w:bCs/>
          <w:color w:val="000000"/>
          <w:sz w:val="40"/>
          <w:szCs w:val="40"/>
          <w:lang w:eastAsia="ru-RU"/>
        </w:rPr>
        <w:t>и</w:t>
      </w:r>
      <w:proofErr w:type="gramEnd"/>
      <w:r w:rsidRPr="00D35090">
        <w:rPr>
          <w:rFonts w:ascii="Times New Roman CYR" w:eastAsia="Times New Roman" w:hAnsi="Times New Roman CYR" w:cs="Times New Roman CYR"/>
          <w:b/>
          <w:bCs/>
          <w:color w:val="000000"/>
          <w:sz w:val="40"/>
          <w:szCs w:val="40"/>
          <w:lang w:eastAsia="ru-RU"/>
        </w:rPr>
        <w:t xml:space="preserve"> меры защиты от него</w:t>
      </w:r>
      <w:r w:rsidRPr="00D35090">
        <w:rPr>
          <w:rFonts w:ascii="Times New Roman" w:eastAsia="Times New Roman" w:hAnsi="Times New Roman" w:cs="Times New Roman"/>
          <w:b/>
          <w:bCs/>
          <w:color w:val="000000"/>
          <w:sz w:val="40"/>
          <w:szCs w:val="40"/>
          <w:lang w:eastAsia="ru-RU"/>
        </w:rPr>
        <w:t>»</w:t>
      </w:r>
    </w:p>
    <w:p w:rsidR="00BC3EB2" w:rsidRPr="002F6D6E" w:rsidRDefault="00BC3EB2" w:rsidP="004B01C3">
      <w:pPr>
        <w:spacing w:line="100" w:lineRule="atLeast"/>
        <w:rPr>
          <w:rFonts w:ascii="Times New Roman" w:hAnsi="Times New Roman" w:cs="Times New Roman"/>
          <w:sz w:val="28"/>
          <w:szCs w:val="28"/>
        </w:rPr>
      </w:pPr>
    </w:p>
    <w:p w:rsidR="00EE7104" w:rsidRPr="002F6D6E" w:rsidRDefault="00EE7104">
      <w:pPr>
        <w:spacing w:line="100" w:lineRule="atLeast"/>
        <w:ind w:firstLine="680"/>
        <w:jc w:val="right"/>
        <w:rPr>
          <w:rFonts w:ascii="Times New Roman" w:hAnsi="Times New Roman" w:cs="Times New Roman"/>
          <w:sz w:val="28"/>
          <w:szCs w:val="28"/>
        </w:rPr>
      </w:pPr>
    </w:p>
    <w:p w:rsidR="00EE7104" w:rsidRPr="002F6D6E" w:rsidRDefault="00EE7104">
      <w:pPr>
        <w:spacing w:line="100" w:lineRule="atLeast"/>
        <w:ind w:firstLine="680"/>
        <w:jc w:val="right"/>
        <w:rPr>
          <w:rFonts w:ascii="Times New Roman" w:hAnsi="Times New Roman" w:cs="Times New Roman"/>
          <w:sz w:val="28"/>
          <w:szCs w:val="28"/>
        </w:rPr>
      </w:pPr>
      <w:r w:rsidRPr="002F6D6E">
        <w:rPr>
          <w:rFonts w:ascii="Times New Roman" w:hAnsi="Times New Roman" w:cs="Times New Roman"/>
          <w:sz w:val="28"/>
          <w:szCs w:val="28"/>
        </w:rPr>
        <w:t xml:space="preserve">Автор: Жильцов </w:t>
      </w:r>
      <w:r w:rsidR="00C40E2E" w:rsidRPr="002F6D6E">
        <w:rPr>
          <w:rFonts w:ascii="Times New Roman" w:hAnsi="Times New Roman" w:cs="Times New Roman"/>
          <w:sz w:val="28"/>
          <w:szCs w:val="28"/>
        </w:rPr>
        <w:t>Арсений</w:t>
      </w:r>
      <w:r w:rsidR="004B01C3">
        <w:rPr>
          <w:rFonts w:ascii="Times New Roman" w:hAnsi="Times New Roman" w:cs="Times New Roman"/>
          <w:sz w:val="28"/>
          <w:szCs w:val="28"/>
        </w:rPr>
        <w:t>,</w:t>
      </w:r>
    </w:p>
    <w:p w:rsidR="004B01C3" w:rsidRDefault="004B01C3">
      <w:pPr>
        <w:spacing w:line="100" w:lineRule="atLeast"/>
        <w:ind w:firstLine="680"/>
        <w:jc w:val="right"/>
        <w:rPr>
          <w:rFonts w:ascii="Times New Roman" w:hAnsi="Times New Roman" w:cs="Times New Roman"/>
          <w:sz w:val="28"/>
          <w:szCs w:val="28"/>
        </w:rPr>
      </w:pPr>
      <w:proofErr w:type="gramStart"/>
      <w:r>
        <w:rPr>
          <w:rFonts w:ascii="Times New Roman" w:hAnsi="Times New Roman" w:cs="Times New Roman"/>
          <w:sz w:val="28"/>
          <w:szCs w:val="28"/>
        </w:rPr>
        <w:t>об</w:t>
      </w:r>
      <w:r w:rsidR="00EE7104" w:rsidRPr="002F6D6E">
        <w:rPr>
          <w:rFonts w:ascii="Times New Roman" w:hAnsi="Times New Roman" w:cs="Times New Roman"/>
          <w:sz w:val="28"/>
          <w:szCs w:val="28"/>
        </w:rPr>
        <w:t>уча</w:t>
      </w:r>
      <w:r>
        <w:rPr>
          <w:rFonts w:ascii="Times New Roman" w:hAnsi="Times New Roman" w:cs="Times New Roman"/>
          <w:sz w:val="28"/>
          <w:szCs w:val="28"/>
        </w:rPr>
        <w:t>ю</w:t>
      </w:r>
      <w:r w:rsidR="00EE7104" w:rsidRPr="002F6D6E">
        <w:rPr>
          <w:rFonts w:ascii="Times New Roman" w:hAnsi="Times New Roman" w:cs="Times New Roman"/>
          <w:sz w:val="28"/>
          <w:szCs w:val="28"/>
        </w:rPr>
        <w:t>щийся</w:t>
      </w:r>
      <w:proofErr w:type="gramEnd"/>
      <w:r w:rsidR="00EE7104" w:rsidRPr="002F6D6E">
        <w:rPr>
          <w:rFonts w:ascii="Times New Roman" w:hAnsi="Times New Roman" w:cs="Times New Roman"/>
          <w:sz w:val="28"/>
          <w:szCs w:val="28"/>
        </w:rPr>
        <w:t xml:space="preserve"> </w:t>
      </w:r>
      <w:r w:rsidR="00BC3EB2">
        <w:rPr>
          <w:rFonts w:ascii="Times New Roman" w:hAnsi="Times New Roman" w:cs="Times New Roman"/>
          <w:sz w:val="28"/>
          <w:szCs w:val="28"/>
        </w:rPr>
        <w:t>10</w:t>
      </w:r>
      <w:r w:rsidR="00EE7104" w:rsidRPr="002F6D6E">
        <w:rPr>
          <w:rFonts w:ascii="Times New Roman" w:hAnsi="Times New Roman" w:cs="Times New Roman"/>
          <w:sz w:val="28"/>
          <w:szCs w:val="28"/>
        </w:rPr>
        <w:t xml:space="preserve"> класса </w:t>
      </w:r>
    </w:p>
    <w:p w:rsidR="00EE7104" w:rsidRPr="002F6D6E" w:rsidRDefault="00EE7104" w:rsidP="004B01C3">
      <w:pPr>
        <w:spacing w:line="100" w:lineRule="atLeast"/>
        <w:ind w:firstLine="680"/>
        <w:jc w:val="right"/>
        <w:rPr>
          <w:rFonts w:ascii="Times New Roman" w:hAnsi="Times New Roman" w:cs="Times New Roman"/>
          <w:sz w:val="28"/>
          <w:szCs w:val="28"/>
        </w:rPr>
      </w:pPr>
      <w:r w:rsidRPr="002F6D6E">
        <w:rPr>
          <w:rFonts w:ascii="Times New Roman" w:hAnsi="Times New Roman" w:cs="Times New Roman"/>
          <w:sz w:val="28"/>
          <w:szCs w:val="28"/>
        </w:rPr>
        <w:t>МБОУ</w:t>
      </w:r>
      <w:r w:rsidR="004B01C3">
        <w:rPr>
          <w:rFonts w:ascii="Times New Roman" w:hAnsi="Times New Roman" w:cs="Times New Roman"/>
          <w:sz w:val="28"/>
          <w:szCs w:val="28"/>
        </w:rPr>
        <w:t xml:space="preserve"> </w:t>
      </w:r>
      <w:r w:rsidRPr="002F6D6E">
        <w:rPr>
          <w:rFonts w:ascii="Times New Roman" w:hAnsi="Times New Roman" w:cs="Times New Roman"/>
          <w:sz w:val="28"/>
          <w:szCs w:val="28"/>
        </w:rPr>
        <w:t>«</w:t>
      </w:r>
      <w:proofErr w:type="spellStart"/>
      <w:r w:rsidRPr="002F6D6E">
        <w:rPr>
          <w:rFonts w:ascii="Times New Roman" w:hAnsi="Times New Roman" w:cs="Times New Roman"/>
          <w:sz w:val="28"/>
          <w:szCs w:val="28"/>
        </w:rPr>
        <w:t>Коробовский</w:t>
      </w:r>
      <w:proofErr w:type="spellEnd"/>
      <w:r w:rsidRPr="002F6D6E">
        <w:rPr>
          <w:rFonts w:ascii="Times New Roman" w:hAnsi="Times New Roman" w:cs="Times New Roman"/>
          <w:sz w:val="28"/>
          <w:szCs w:val="28"/>
        </w:rPr>
        <w:t xml:space="preserve"> лицей»</w:t>
      </w:r>
    </w:p>
    <w:p w:rsidR="004B01C3" w:rsidRDefault="00EE7104">
      <w:pPr>
        <w:spacing w:line="100" w:lineRule="atLeast"/>
        <w:ind w:firstLine="680"/>
        <w:jc w:val="right"/>
        <w:rPr>
          <w:rFonts w:ascii="Times New Roman" w:hAnsi="Times New Roman" w:cs="Times New Roman"/>
          <w:sz w:val="28"/>
          <w:szCs w:val="28"/>
        </w:rPr>
      </w:pPr>
      <w:r w:rsidRPr="002F6D6E">
        <w:rPr>
          <w:rFonts w:ascii="Times New Roman" w:hAnsi="Times New Roman" w:cs="Times New Roman"/>
          <w:sz w:val="28"/>
          <w:szCs w:val="28"/>
        </w:rPr>
        <w:t xml:space="preserve">          </w:t>
      </w:r>
      <w:r w:rsidR="00007E7A">
        <w:rPr>
          <w:rFonts w:ascii="Times New Roman" w:hAnsi="Times New Roman" w:cs="Times New Roman"/>
          <w:sz w:val="28"/>
          <w:szCs w:val="28"/>
        </w:rPr>
        <w:t xml:space="preserve">                    Руководители</w:t>
      </w:r>
      <w:r w:rsidRPr="002F6D6E">
        <w:rPr>
          <w:rFonts w:ascii="Times New Roman" w:hAnsi="Times New Roman" w:cs="Times New Roman"/>
          <w:sz w:val="28"/>
          <w:szCs w:val="28"/>
        </w:rPr>
        <w:t xml:space="preserve">: </w:t>
      </w:r>
      <w:r w:rsidR="004B01C3">
        <w:rPr>
          <w:rFonts w:ascii="Times New Roman" w:hAnsi="Times New Roman" w:cs="Times New Roman"/>
          <w:sz w:val="28"/>
          <w:szCs w:val="28"/>
        </w:rPr>
        <w:t>Иванова Надежда Николаевна,</w:t>
      </w:r>
    </w:p>
    <w:p w:rsidR="004B01C3" w:rsidRDefault="004B01C3">
      <w:pPr>
        <w:spacing w:line="100" w:lineRule="atLeast"/>
        <w:ind w:firstLine="680"/>
        <w:jc w:val="right"/>
        <w:rPr>
          <w:rFonts w:ascii="Times New Roman" w:hAnsi="Times New Roman" w:cs="Times New Roman"/>
          <w:sz w:val="28"/>
          <w:szCs w:val="28"/>
        </w:rPr>
      </w:pPr>
      <w:proofErr w:type="gramStart"/>
      <w:r>
        <w:rPr>
          <w:rFonts w:ascii="Times New Roman" w:hAnsi="Times New Roman" w:cs="Times New Roman"/>
          <w:sz w:val="28"/>
          <w:szCs w:val="28"/>
        </w:rPr>
        <w:t>учитель</w:t>
      </w:r>
      <w:proofErr w:type="gramEnd"/>
      <w:r>
        <w:rPr>
          <w:rFonts w:ascii="Times New Roman" w:hAnsi="Times New Roman" w:cs="Times New Roman"/>
          <w:sz w:val="28"/>
          <w:szCs w:val="28"/>
        </w:rPr>
        <w:t xml:space="preserve"> биологии МБОУ «</w:t>
      </w:r>
      <w:proofErr w:type="spellStart"/>
      <w:r>
        <w:rPr>
          <w:rFonts w:ascii="Times New Roman" w:hAnsi="Times New Roman" w:cs="Times New Roman"/>
          <w:sz w:val="28"/>
          <w:szCs w:val="28"/>
        </w:rPr>
        <w:t>Коробовский</w:t>
      </w:r>
      <w:proofErr w:type="spellEnd"/>
      <w:r>
        <w:rPr>
          <w:rFonts w:ascii="Times New Roman" w:hAnsi="Times New Roman" w:cs="Times New Roman"/>
          <w:sz w:val="28"/>
          <w:szCs w:val="28"/>
        </w:rPr>
        <w:t xml:space="preserve"> лицей»</w:t>
      </w:r>
    </w:p>
    <w:p w:rsidR="00EE7104" w:rsidRPr="002F6D6E" w:rsidRDefault="004B01C3">
      <w:pPr>
        <w:spacing w:line="100" w:lineRule="atLeast"/>
        <w:ind w:firstLine="680"/>
        <w:jc w:val="right"/>
        <w:rPr>
          <w:rFonts w:ascii="Times New Roman" w:hAnsi="Times New Roman" w:cs="Times New Roman"/>
          <w:sz w:val="28"/>
          <w:szCs w:val="28"/>
        </w:rPr>
      </w:pPr>
      <w:bookmarkStart w:id="0" w:name="_GoBack"/>
      <w:bookmarkEnd w:id="0"/>
      <w:r>
        <w:rPr>
          <w:rFonts w:ascii="Times New Roman" w:hAnsi="Times New Roman" w:cs="Times New Roman"/>
          <w:sz w:val="28"/>
          <w:szCs w:val="28"/>
        </w:rPr>
        <w:t xml:space="preserve"> </w:t>
      </w:r>
      <w:r w:rsidR="00EE7104" w:rsidRPr="002F6D6E">
        <w:rPr>
          <w:rFonts w:ascii="Times New Roman" w:hAnsi="Times New Roman" w:cs="Times New Roman"/>
          <w:sz w:val="28"/>
          <w:szCs w:val="28"/>
        </w:rPr>
        <w:t>Кузнецова Елена Егоровна</w:t>
      </w:r>
      <w:r>
        <w:rPr>
          <w:rFonts w:ascii="Times New Roman" w:hAnsi="Times New Roman" w:cs="Times New Roman"/>
          <w:sz w:val="28"/>
          <w:szCs w:val="28"/>
        </w:rPr>
        <w:t>,</w:t>
      </w:r>
    </w:p>
    <w:p w:rsidR="00EE7104" w:rsidRPr="002F6D6E" w:rsidRDefault="00EE7104">
      <w:pPr>
        <w:spacing w:line="100" w:lineRule="atLeast"/>
        <w:ind w:firstLine="680"/>
        <w:jc w:val="right"/>
        <w:rPr>
          <w:rFonts w:ascii="Times New Roman" w:hAnsi="Times New Roman" w:cs="Times New Roman"/>
          <w:sz w:val="28"/>
          <w:szCs w:val="28"/>
        </w:rPr>
      </w:pPr>
      <w:proofErr w:type="gramStart"/>
      <w:r w:rsidRPr="002F6D6E">
        <w:rPr>
          <w:rFonts w:ascii="Times New Roman" w:hAnsi="Times New Roman" w:cs="Times New Roman"/>
          <w:sz w:val="28"/>
          <w:szCs w:val="28"/>
        </w:rPr>
        <w:t>помощник</w:t>
      </w:r>
      <w:proofErr w:type="gramEnd"/>
      <w:r w:rsidRPr="002F6D6E">
        <w:rPr>
          <w:rFonts w:ascii="Times New Roman" w:hAnsi="Times New Roman" w:cs="Times New Roman"/>
          <w:sz w:val="28"/>
          <w:szCs w:val="28"/>
        </w:rPr>
        <w:t xml:space="preserve"> участкового лесничего</w:t>
      </w:r>
    </w:p>
    <w:p w:rsidR="00EE7104" w:rsidRPr="002F6D6E" w:rsidRDefault="00EE7104">
      <w:pPr>
        <w:spacing w:line="100" w:lineRule="atLeast"/>
        <w:ind w:firstLine="680"/>
        <w:jc w:val="right"/>
        <w:rPr>
          <w:rFonts w:ascii="Times New Roman" w:hAnsi="Times New Roman" w:cs="Times New Roman"/>
          <w:sz w:val="28"/>
          <w:szCs w:val="28"/>
        </w:rPr>
      </w:pPr>
      <w:r w:rsidRPr="002F6D6E">
        <w:rPr>
          <w:rFonts w:ascii="Times New Roman" w:hAnsi="Times New Roman" w:cs="Times New Roman"/>
          <w:sz w:val="28"/>
          <w:szCs w:val="28"/>
        </w:rPr>
        <w:t xml:space="preserve"> Коробовского участкового лесничества</w:t>
      </w:r>
    </w:p>
    <w:p w:rsidR="00EE7104" w:rsidRPr="002F6D6E" w:rsidRDefault="00EE7104">
      <w:pPr>
        <w:spacing w:line="100" w:lineRule="atLeast"/>
        <w:ind w:firstLine="680"/>
        <w:jc w:val="right"/>
        <w:rPr>
          <w:rFonts w:ascii="Times New Roman" w:hAnsi="Times New Roman" w:cs="Times New Roman"/>
          <w:sz w:val="28"/>
          <w:szCs w:val="28"/>
        </w:rPr>
      </w:pPr>
      <w:r w:rsidRPr="002F6D6E">
        <w:rPr>
          <w:rFonts w:ascii="Times New Roman" w:hAnsi="Times New Roman" w:cs="Times New Roman"/>
          <w:sz w:val="28"/>
          <w:szCs w:val="28"/>
        </w:rPr>
        <w:t>Шатурского филиала ГКУ МО «Мособллес»</w:t>
      </w:r>
    </w:p>
    <w:p w:rsidR="00EE7104" w:rsidRPr="002F6D6E" w:rsidRDefault="00EE7104">
      <w:pPr>
        <w:spacing w:line="100" w:lineRule="atLeast"/>
        <w:ind w:firstLine="680"/>
        <w:jc w:val="right"/>
        <w:rPr>
          <w:rFonts w:ascii="Times New Roman" w:hAnsi="Times New Roman" w:cs="Times New Roman"/>
          <w:sz w:val="28"/>
          <w:szCs w:val="28"/>
        </w:rPr>
      </w:pPr>
    </w:p>
    <w:p w:rsidR="004B01C3" w:rsidRPr="004B01C3" w:rsidRDefault="004B01C3" w:rsidP="004B01C3">
      <w:pPr>
        <w:suppressAutoHyphens w:val="0"/>
        <w:spacing w:after="0" w:line="240" w:lineRule="auto"/>
        <w:jc w:val="center"/>
        <w:rPr>
          <w:rFonts w:ascii="Times New Roman" w:eastAsia="Times New Roman" w:hAnsi="Times New Roman" w:cs="Times New Roman"/>
          <w:b/>
          <w:sz w:val="28"/>
          <w:szCs w:val="28"/>
          <w:lang w:val="x-none" w:eastAsia="x-none"/>
        </w:rPr>
      </w:pPr>
    </w:p>
    <w:p w:rsidR="00EE7104" w:rsidRPr="004B01C3" w:rsidRDefault="004B01C3">
      <w:pPr>
        <w:spacing w:line="100" w:lineRule="atLeast"/>
        <w:ind w:firstLine="680"/>
        <w:jc w:val="center"/>
        <w:rPr>
          <w:b/>
        </w:rPr>
      </w:pPr>
      <w:r w:rsidRPr="004B01C3">
        <w:rPr>
          <w:rFonts w:ascii="Times New Roman" w:hAnsi="Times New Roman" w:cs="Times New Roman"/>
          <w:b/>
          <w:sz w:val="28"/>
          <w:szCs w:val="28"/>
        </w:rPr>
        <w:t xml:space="preserve">с. Дмитровский Погост, </w:t>
      </w:r>
      <w:r w:rsidR="00EE7104" w:rsidRPr="004B01C3">
        <w:rPr>
          <w:rFonts w:ascii="Times New Roman" w:hAnsi="Times New Roman" w:cs="Times New Roman"/>
          <w:b/>
          <w:sz w:val="28"/>
          <w:szCs w:val="28"/>
        </w:rPr>
        <w:t>202</w:t>
      </w:r>
      <w:r w:rsidR="00BC3EB2" w:rsidRPr="004B01C3">
        <w:rPr>
          <w:rFonts w:ascii="Times New Roman" w:hAnsi="Times New Roman" w:cs="Times New Roman"/>
          <w:b/>
          <w:sz w:val="28"/>
          <w:szCs w:val="28"/>
        </w:rPr>
        <w:t>4</w:t>
      </w:r>
      <w:r w:rsidR="00EE7104" w:rsidRPr="004B01C3">
        <w:rPr>
          <w:rFonts w:ascii="Times New Roman" w:hAnsi="Times New Roman" w:cs="Times New Roman"/>
          <w:b/>
          <w:sz w:val="28"/>
          <w:szCs w:val="28"/>
        </w:rPr>
        <w:t xml:space="preserve"> год</w:t>
      </w:r>
    </w:p>
    <w:sdt>
      <w:sdtPr>
        <w:id w:val="2074996266"/>
        <w:docPartObj>
          <w:docPartGallery w:val="Table of Contents"/>
          <w:docPartUnique/>
        </w:docPartObj>
      </w:sdtPr>
      <w:sdtEndPr>
        <w:rPr>
          <w:rFonts w:ascii="Calibri" w:eastAsia="Calibri" w:hAnsi="Calibri" w:cs="Calibri"/>
          <w:b/>
          <w:bCs/>
          <w:color w:val="auto"/>
          <w:sz w:val="22"/>
          <w:szCs w:val="22"/>
          <w:lang w:eastAsia="ar-SA"/>
        </w:rPr>
      </w:sdtEndPr>
      <w:sdtContent>
        <w:p w:rsidR="0054319E" w:rsidRDefault="0054319E">
          <w:pPr>
            <w:pStyle w:val="af9"/>
          </w:pPr>
          <w:r>
            <w:t>Содержание</w:t>
          </w:r>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r w:rsidRPr="0054319E">
            <w:rPr>
              <w:rFonts w:ascii="Times New Roman" w:hAnsi="Times New Roman" w:cs="Times New Roman"/>
              <w:sz w:val="28"/>
              <w:szCs w:val="28"/>
            </w:rPr>
            <w:fldChar w:fldCharType="begin"/>
          </w:r>
          <w:r w:rsidRPr="0054319E">
            <w:rPr>
              <w:rFonts w:ascii="Times New Roman" w:hAnsi="Times New Roman" w:cs="Times New Roman"/>
              <w:sz w:val="28"/>
              <w:szCs w:val="28"/>
            </w:rPr>
            <w:instrText xml:space="preserve"> TOC \o "1-3" \h \z \u </w:instrText>
          </w:r>
          <w:r w:rsidRPr="0054319E">
            <w:rPr>
              <w:rFonts w:ascii="Times New Roman" w:hAnsi="Times New Roman" w:cs="Times New Roman"/>
              <w:sz w:val="28"/>
              <w:szCs w:val="28"/>
            </w:rPr>
            <w:fldChar w:fldCharType="separate"/>
          </w:r>
          <w:hyperlink w:anchor="_Toc178939532" w:history="1">
            <w:r w:rsidRPr="0054319E">
              <w:rPr>
                <w:rStyle w:val="a4"/>
                <w:rFonts w:ascii="Times New Roman" w:hAnsi="Times New Roman" w:cs="Times New Roman"/>
                <w:noProof/>
                <w:sz w:val="28"/>
                <w:szCs w:val="28"/>
              </w:rPr>
              <w:t>1.Введение</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_Toc178939532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2</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33" w:history="1">
            <w:r w:rsidRPr="0054319E">
              <w:rPr>
                <w:rStyle w:val="a4"/>
                <w:rFonts w:ascii="Times New Roman" w:hAnsi="Times New Roman" w:cs="Times New Roman"/>
                <w:noProof/>
                <w:sz w:val="28"/>
                <w:szCs w:val="28"/>
              </w:rPr>
              <w:t>2.Основная часть</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_Toc178939533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4</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34" w:history="1">
            <w:r w:rsidRPr="0054319E">
              <w:rPr>
                <w:rStyle w:val="a4"/>
                <w:rFonts w:ascii="Times New Roman" w:hAnsi="Times New Roman" w:cs="Times New Roman"/>
                <w:noProof/>
                <w:sz w:val="28"/>
                <w:szCs w:val="28"/>
              </w:rPr>
              <w:t>2.1 Литературный обзор.</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_Toc178939534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4</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35" w:history="1">
            <w:r w:rsidRPr="0054319E">
              <w:rPr>
                <w:rStyle w:val="a4"/>
                <w:rFonts w:ascii="Times New Roman" w:hAnsi="Times New Roman" w:cs="Times New Roman"/>
                <w:noProof/>
                <w:sz w:val="28"/>
                <w:szCs w:val="28"/>
              </w:rPr>
              <w:t>2.2Методика исследования</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_Toc178939535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7</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36" w:history="1">
            <w:r w:rsidRPr="0054319E">
              <w:rPr>
                <w:rStyle w:val="a4"/>
                <w:rFonts w:ascii="Times New Roman" w:hAnsi="Times New Roman" w:cs="Times New Roman"/>
                <w:noProof/>
                <w:sz w:val="28"/>
                <w:szCs w:val="28"/>
                <w:lang w:eastAsia="ru-RU"/>
              </w:rPr>
              <w:t>2.3Практическая часть</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_Toc178939536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7</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37" w:history="1">
            <w:r w:rsidRPr="0054319E">
              <w:rPr>
                <w:rStyle w:val="a4"/>
                <w:rFonts w:ascii="Times New Roman" w:hAnsi="Times New Roman" w:cs="Times New Roman"/>
                <w:noProof/>
                <w:sz w:val="28"/>
                <w:szCs w:val="28"/>
              </w:rPr>
              <w:t>3.Заключение</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_Toc178939537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19</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38" w:history="1">
            <w:r w:rsidRPr="0054319E">
              <w:rPr>
                <w:rStyle w:val="a4"/>
                <w:rFonts w:ascii="Times New Roman" w:hAnsi="Times New Roman" w:cs="Times New Roman"/>
                <w:noProof/>
                <w:sz w:val="28"/>
                <w:szCs w:val="28"/>
              </w:rPr>
              <w:t>3.1Выводы</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_Toc178939538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19</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39" w:history="1">
            <w:r w:rsidRPr="0054319E">
              <w:rPr>
                <w:rStyle w:val="a4"/>
                <w:rFonts w:ascii="Times New Roman" w:hAnsi="Times New Roman" w:cs="Times New Roman"/>
                <w:noProof/>
                <w:sz w:val="28"/>
                <w:szCs w:val="28"/>
              </w:rPr>
              <w:t>3.2 Предложения</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_Toc178939539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20</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40" w:history="1">
            <w:r w:rsidRPr="0054319E">
              <w:rPr>
                <w:rStyle w:val="a4"/>
                <w:rFonts w:ascii="Times New Roman" w:hAnsi="Times New Roman" w:cs="Times New Roman"/>
                <w:noProof/>
                <w:sz w:val="28"/>
                <w:szCs w:val="28"/>
              </w:rPr>
              <w:t>4. Литература</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_Toc178939540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21</w:t>
            </w:r>
            <w:r w:rsidRPr="0054319E">
              <w:rPr>
                <w:rFonts w:ascii="Times New Roman" w:hAnsi="Times New Roman" w:cs="Times New Roman"/>
                <w:noProof/>
                <w:webHidden/>
                <w:sz w:val="28"/>
                <w:szCs w:val="28"/>
              </w:rPr>
              <w:fldChar w:fldCharType="end"/>
            </w:r>
          </w:hyperlink>
        </w:p>
        <w:p w:rsidR="0054319E" w:rsidRPr="0054319E" w:rsidRDefault="0054319E">
          <w:pPr>
            <w:pStyle w:val="1c"/>
            <w:tabs>
              <w:tab w:val="right" w:leader="dot" w:pos="10196"/>
            </w:tabs>
            <w:rPr>
              <w:rFonts w:ascii="Times New Roman" w:eastAsiaTheme="minorEastAsia" w:hAnsi="Times New Roman" w:cs="Times New Roman"/>
              <w:noProof/>
              <w:sz w:val="28"/>
              <w:szCs w:val="28"/>
              <w:lang w:eastAsia="ru-RU"/>
            </w:rPr>
          </w:pPr>
          <w:hyperlink w:anchor="_Toc178939541" w:history="1">
            <w:r w:rsidRPr="0054319E">
              <w:rPr>
                <w:rStyle w:val="a4"/>
                <w:rFonts w:ascii="Times New Roman" w:hAnsi="Times New Roman" w:cs="Times New Roman"/>
                <w:noProof/>
                <w:sz w:val="28"/>
                <w:szCs w:val="28"/>
                <w:shd w:val="clear" w:color="auto" w:fill="FFFFFF"/>
              </w:rPr>
              <w:t>5. Приложения</w:t>
            </w:r>
            <w:r w:rsidRPr="0054319E">
              <w:rPr>
                <w:rFonts w:ascii="Times New Roman" w:hAnsi="Times New Roman" w:cs="Times New Roman"/>
                <w:noProof/>
                <w:webHidden/>
                <w:sz w:val="28"/>
                <w:szCs w:val="28"/>
              </w:rPr>
              <w:tab/>
            </w:r>
            <w:r w:rsidRPr="0054319E">
              <w:rPr>
                <w:rFonts w:ascii="Times New Roman" w:hAnsi="Times New Roman" w:cs="Times New Roman"/>
                <w:noProof/>
                <w:webHidden/>
                <w:sz w:val="28"/>
                <w:szCs w:val="28"/>
              </w:rPr>
              <w:fldChar w:fldCharType="begin"/>
            </w:r>
            <w:r w:rsidRPr="0054319E">
              <w:rPr>
                <w:rFonts w:ascii="Times New Roman" w:hAnsi="Times New Roman" w:cs="Times New Roman"/>
                <w:noProof/>
                <w:webHidden/>
                <w:sz w:val="28"/>
                <w:szCs w:val="28"/>
              </w:rPr>
              <w:instrText xml:space="preserve"> PAGEREF _Toc178939541 \h </w:instrText>
            </w:r>
            <w:r w:rsidRPr="0054319E">
              <w:rPr>
                <w:rFonts w:ascii="Times New Roman" w:hAnsi="Times New Roman" w:cs="Times New Roman"/>
                <w:noProof/>
                <w:webHidden/>
                <w:sz w:val="28"/>
                <w:szCs w:val="28"/>
              </w:rPr>
            </w:r>
            <w:r w:rsidRPr="0054319E">
              <w:rPr>
                <w:rFonts w:ascii="Times New Roman" w:hAnsi="Times New Roman" w:cs="Times New Roman"/>
                <w:noProof/>
                <w:webHidden/>
                <w:sz w:val="28"/>
                <w:szCs w:val="28"/>
              </w:rPr>
              <w:fldChar w:fldCharType="separate"/>
            </w:r>
            <w:r w:rsidRPr="0054319E">
              <w:rPr>
                <w:rFonts w:ascii="Times New Roman" w:hAnsi="Times New Roman" w:cs="Times New Roman"/>
                <w:noProof/>
                <w:webHidden/>
                <w:sz w:val="28"/>
                <w:szCs w:val="28"/>
              </w:rPr>
              <w:t>22</w:t>
            </w:r>
            <w:r w:rsidRPr="0054319E">
              <w:rPr>
                <w:rFonts w:ascii="Times New Roman" w:hAnsi="Times New Roman" w:cs="Times New Roman"/>
                <w:noProof/>
                <w:webHidden/>
                <w:sz w:val="28"/>
                <w:szCs w:val="28"/>
              </w:rPr>
              <w:fldChar w:fldCharType="end"/>
            </w:r>
          </w:hyperlink>
        </w:p>
        <w:p w:rsidR="0054319E" w:rsidRDefault="0054319E">
          <w:r w:rsidRPr="0054319E">
            <w:rPr>
              <w:rFonts w:ascii="Times New Roman" w:hAnsi="Times New Roman" w:cs="Times New Roman"/>
              <w:b/>
              <w:bCs/>
              <w:sz w:val="28"/>
              <w:szCs w:val="28"/>
            </w:rPr>
            <w:fldChar w:fldCharType="end"/>
          </w:r>
        </w:p>
      </w:sdtContent>
    </w:sdt>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54319E" w:rsidRDefault="0054319E">
      <w:pPr>
        <w:pStyle w:val="16"/>
        <w:spacing w:line="100" w:lineRule="atLeast"/>
        <w:ind w:left="0" w:firstLine="680"/>
        <w:jc w:val="center"/>
        <w:rPr>
          <w:rFonts w:ascii="Times New Roman" w:hAnsi="Times New Roman" w:cs="Times New Roman"/>
          <w:b/>
          <w:sz w:val="28"/>
          <w:szCs w:val="28"/>
        </w:rPr>
      </w:pPr>
    </w:p>
    <w:p w:rsidR="00A43B3B" w:rsidRPr="005C4E9C" w:rsidRDefault="0054319E" w:rsidP="005C4E9C">
      <w:pPr>
        <w:pStyle w:val="1"/>
        <w:jc w:val="center"/>
        <w:rPr>
          <w:sz w:val="32"/>
          <w:szCs w:val="32"/>
        </w:rPr>
      </w:pPr>
      <w:bookmarkStart w:id="1" w:name="_Toc178939532"/>
      <w:r>
        <w:rPr>
          <w:sz w:val="32"/>
          <w:szCs w:val="32"/>
        </w:rPr>
        <w:lastRenderedPageBreak/>
        <w:t>1.</w:t>
      </w:r>
      <w:r w:rsidR="00A43B3B" w:rsidRPr="005C4E9C">
        <w:rPr>
          <w:sz w:val="32"/>
          <w:szCs w:val="32"/>
        </w:rPr>
        <w:t>Введение</w:t>
      </w:r>
      <w:bookmarkEnd w:id="1"/>
    </w:p>
    <w:p w:rsidR="00514C91" w:rsidRPr="005C4E9C" w:rsidRDefault="00514C91"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Непарный шелкопряд (</w:t>
      </w:r>
      <w:proofErr w:type="spellStart"/>
      <w:r w:rsidRPr="005C4E9C">
        <w:rPr>
          <w:rFonts w:ascii="Times New Roman" w:eastAsia="Times New Roman" w:hAnsi="Times New Roman" w:cs="Times New Roman"/>
          <w:i/>
          <w:sz w:val="28"/>
          <w:szCs w:val="28"/>
        </w:rPr>
        <w:t>Lymantria</w:t>
      </w:r>
      <w:proofErr w:type="spellEnd"/>
      <w:r w:rsidRPr="005C4E9C">
        <w:rPr>
          <w:rFonts w:ascii="Times New Roman" w:eastAsia="Times New Roman" w:hAnsi="Times New Roman" w:cs="Times New Roman"/>
          <w:i/>
          <w:sz w:val="28"/>
          <w:szCs w:val="28"/>
        </w:rPr>
        <w:t xml:space="preserve"> </w:t>
      </w:r>
      <w:proofErr w:type="spellStart"/>
      <w:r w:rsidRPr="005C4E9C">
        <w:rPr>
          <w:rFonts w:ascii="Times New Roman" w:eastAsia="Times New Roman" w:hAnsi="Times New Roman" w:cs="Times New Roman"/>
          <w:i/>
          <w:sz w:val="28"/>
          <w:szCs w:val="28"/>
        </w:rPr>
        <w:t>dispar</w:t>
      </w:r>
      <w:proofErr w:type="spellEnd"/>
      <w:r w:rsidRPr="005C4E9C">
        <w:rPr>
          <w:rFonts w:ascii="Times New Roman" w:eastAsia="Arial" w:hAnsi="Times New Roman" w:cs="Times New Roman"/>
          <w:i/>
          <w:color w:val="202122"/>
          <w:sz w:val="28"/>
          <w:szCs w:val="28"/>
          <w:shd w:val="clear" w:color="auto" w:fill="FFFFFF"/>
        </w:rPr>
        <w:t xml:space="preserve">) </w:t>
      </w:r>
      <w:r w:rsidRPr="005C4E9C">
        <w:rPr>
          <w:rFonts w:ascii="Times New Roman" w:eastAsia="Times New Roman" w:hAnsi="Times New Roman" w:cs="Times New Roman"/>
          <w:sz w:val="28"/>
          <w:szCs w:val="28"/>
        </w:rPr>
        <w:t>– один из опаснейших вредителей лесов планеты.</w:t>
      </w:r>
    </w:p>
    <w:p w:rsidR="00514C91" w:rsidRPr="005C4E9C" w:rsidRDefault="00514C91"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color w:val="2C2D2E"/>
          <w:sz w:val="28"/>
          <w:szCs w:val="28"/>
        </w:rPr>
        <w:t xml:space="preserve">Во многих регионах России учет очагов насекомых-вредителей леса осуществляется с 1955 г. </w:t>
      </w:r>
      <w:r w:rsidRPr="005C4E9C">
        <w:rPr>
          <w:rFonts w:ascii="Times New Roman" w:eastAsia="Times New Roman" w:hAnsi="Times New Roman" w:cs="Times New Roman"/>
          <w:color w:val="000000"/>
          <w:spacing w:val="-2"/>
          <w:sz w:val="28"/>
          <w:szCs w:val="28"/>
        </w:rPr>
        <w:t>[</w:t>
      </w:r>
      <w:proofErr w:type="spellStart"/>
      <w:r w:rsidRPr="005C4E9C">
        <w:rPr>
          <w:rFonts w:ascii="Times New Roman" w:eastAsia="Times New Roman" w:hAnsi="Times New Roman" w:cs="Times New Roman"/>
          <w:sz w:val="28"/>
          <w:szCs w:val="28"/>
        </w:rPr>
        <w:t>Лямцев</w:t>
      </w:r>
      <w:proofErr w:type="spellEnd"/>
      <w:r w:rsidRPr="005C4E9C">
        <w:rPr>
          <w:rFonts w:ascii="Times New Roman" w:eastAsia="Times New Roman" w:hAnsi="Times New Roman" w:cs="Times New Roman"/>
          <w:sz w:val="28"/>
          <w:szCs w:val="28"/>
        </w:rPr>
        <w:t xml:space="preserve"> Н.И. 2013</w:t>
      </w:r>
      <w:r w:rsidRPr="005C4E9C">
        <w:rPr>
          <w:rFonts w:ascii="Times New Roman" w:eastAsia="Times New Roman" w:hAnsi="Times New Roman" w:cs="Times New Roman"/>
          <w:color w:val="000000"/>
          <w:spacing w:val="-2"/>
          <w:sz w:val="28"/>
          <w:szCs w:val="28"/>
        </w:rPr>
        <w:t>]</w:t>
      </w:r>
      <w:r w:rsidRPr="005C4E9C">
        <w:rPr>
          <w:rFonts w:ascii="Times New Roman" w:eastAsia="Times New Roman" w:hAnsi="Times New Roman" w:cs="Times New Roman"/>
          <w:sz w:val="28"/>
          <w:szCs w:val="28"/>
        </w:rPr>
        <w:t>.</w:t>
      </w:r>
    </w:p>
    <w:p w:rsidR="00514C91" w:rsidRPr="005C4E9C" w:rsidRDefault="00514C91"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color w:val="2C2D2E"/>
          <w:sz w:val="28"/>
          <w:szCs w:val="28"/>
          <w:shd w:val="clear" w:color="auto" w:fill="FFFFFF"/>
        </w:rPr>
        <w:t xml:space="preserve">В лесах России очаги непарного шелкопряда разной площади развиваются ежегодно. За период 1977-2013 гг. минимальная общая площадь очагов была 155,9 тыс. га (1980 г.), максимальная – 1796 тыс. га (1978 г.). Число регионов с очагами варьировало от четырнадцати (2011 г.) до тридцати пяти (1997 г.) (Тульская обл.) </w:t>
      </w:r>
      <w:r w:rsidRPr="005C4E9C">
        <w:rPr>
          <w:rFonts w:ascii="Times New Roman" w:eastAsia="Times New Roman" w:hAnsi="Times New Roman" w:cs="Times New Roman"/>
          <w:color w:val="000000"/>
          <w:spacing w:val="-2"/>
          <w:sz w:val="28"/>
          <w:szCs w:val="28"/>
        </w:rPr>
        <w:t>[</w:t>
      </w:r>
      <w:proofErr w:type="spellStart"/>
      <w:r w:rsidRPr="005C4E9C">
        <w:rPr>
          <w:rFonts w:ascii="Times New Roman" w:eastAsia="Times New Roman" w:hAnsi="Times New Roman" w:cs="Times New Roman"/>
          <w:sz w:val="28"/>
          <w:szCs w:val="28"/>
        </w:rPr>
        <w:t>Лямцев</w:t>
      </w:r>
      <w:proofErr w:type="spellEnd"/>
      <w:r w:rsidRPr="005C4E9C">
        <w:rPr>
          <w:rFonts w:ascii="Times New Roman" w:eastAsia="Times New Roman" w:hAnsi="Times New Roman" w:cs="Times New Roman"/>
          <w:sz w:val="28"/>
          <w:szCs w:val="28"/>
        </w:rPr>
        <w:t xml:space="preserve"> Н.И. 2018</w:t>
      </w:r>
      <w:r w:rsidRPr="005C4E9C">
        <w:rPr>
          <w:rFonts w:ascii="Times New Roman" w:eastAsia="Times New Roman" w:hAnsi="Times New Roman" w:cs="Times New Roman"/>
          <w:color w:val="000000"/>
          <w:spacing w:val="-2"/>
          <w:sz w:val="28"/>
          <w:szCs w:val="28"/>
        </w:rPr>
        <w:t>]</w:t>
      </w:r>
      <w:r w:rsidRPr="005C4E9C">
        <w:rPr>
          <w:rFonts w:ascii="Times New Roman" w:eastAsia="Times New Roman" w:hAnsi="Times New Roman" w:cs="Times New Roman"/>
          <w:sz w:val="28"/>
          <w:szCs w:val="28"/>
        </w:rPr>
        <w:t>.</w:t>
      </w:r>
    </w:p>
    <w:p w:rsidR="00514C91" w:rsidRPr="005C4E9C" w:rsidRDefault="00514C91"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Непарный шелкопряд в Московской области встречается на всей территории. Первая крупная вспышка массового размножения была зафиксирована в начале 30-х гг. XX века. В Московской области в 1957 г. на общей площади 219 700 га (в это время шла вспышка в лесах Европейской части Рос</w:t>
      </w:r>
      <w:r w:rsidR="008968FC" w:rsidRPr="005C4E9C">
        <w:rPr>
          <w:rFonts w:ascii="Times New Roman" w:eastAsia="Times New Roman" w:hAnsi="Times New Roman" w:cs="Times New Roman"/>
          <w:sz w:val="28"/>
          <w:szCs w:val="28"/>
        </w:rPr>
        <w:t>сии) В 1976 и 1990 гг. наблюдали</w:t>
      </w:r>
      <w:r w:rsidRPr="005C4E9C">
        <w:rPr>
          <w:rFonts w:ascii="Times New Roman" w:eastAsia="Times New Roman" w:hAnsi="Times New Roman" w:cs="Times New Roman"/>
          <w:sz w:val="28"/>
          <w:szCs w:val="28"/>
        </w:rPr>
        <w:t>сь подъемы численности в березняках лесостепной зоны южного Подмосковья и березняках, примыкающих к торфоразработкам восточного П</w:t>
      </w:r>
      <w:r w:rsidR="008968FC" w:rsidRPr="005C4E9C">
        <w:rPr>
          <w:rFonts w:ascii="Times New Roman" w:eastAsia="Times New Roman" w:hAnsi="Times New Roman" w:cs="Times New Roman"/>
          <w:sz w:val="28"/>
          <w:szCs w:val="28"/>
        </w:rPr>
        <w:t>одмосковья</w:t>
      </w:r>
      <w:r w:rsidRPr="005C4E9C">
        <w:rPr>
          <w:rFonts w:ascii="Times New Roman" w:eastAsia="Times New Roman" w:hAnsi="Times New Roman" w:cs="Times New Roman"/>
          <w:sz w:val="28"/>
          <w:szCs w:val="28"/>
        </w:rPr>
        <w:t xml:space="preserve">. Данные периоды </w:t>
      </w:r>
      <w:r w:rsidR="008968FC" w:rsidRPr="005C4E9C">
        <w:rPr>
          <w:rFonts w:ascii="Times New Roman" w:eastAsia="Times New Roman" w:hAnsi="Times New Roman" w:cs="Times New Roman"/>
          <w:sz w:val="28"/>
          <w:szCs w:val="28"/>
        </w:rPr>
        <w:t xml:space="preserve">не перерастали во вспышки и </w:t>
      </w:r>
      <w:r w:rsidRPr="005C4E9C">
        <w:rPr>
          <w:rFonts w:ascii="Times New Roman" w:eastAsia="Times New Roman" w:hAnsi="Times New Roman" w:cs="Times New Roman"/>
          <w:sz w:val="28"/>
          <w:szCs w:val="28"/>
        </w:rPr>
        <w:t>совпадали с периодами засух с отложенным эффектом на два года.</w:t>
      </w:r>
    </w:p>
    <w:p w:rsidR="00514C91" w:rsidRPr="005C4E9C" w:rsidRDefault="007C37E2"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 xml:space="preserve">Первые очаги вспышка массового размножения непарного шелкопряда в </w:t>
      </w:r>
      <w:r w:rsidR="00514C91" w:rsidRPr="005C4E9C">
        <w:rPr>
          <w:rFonts w:ascii="Times New Roman" w:eastAsia="Times New Roman" w:hAnsi="Times New Roman" w:cs="Times New Roman"/>
          <w:sz w:val="28"/>
          <w:szCs w:val="28"/>
        </w:rPr>
        <w:t xml:space="preserve">ХXI веке </w:t>
      </w:r>
      <w:r w:rsidRPr="005C4E9C">
        <w:rPr>
          <w:rFonts w:ascii="Times New Roman" w:eastAsia="Times New Roman" w:hAnsi="Times New Roman" w:cs="Times New Roman"/>
          <w:sz w:val="28"/>
          <w:szCs w:val="28"/>
        </w:rPr>
        <w:t xml:space="preserve">в регионе </w:t>
      </w:r>
      <w:r w:rsidR="00514C91" w:rsidRPr="005C4E9C">
        <w:rPr>
          <w:rFonts w:ascii="Times New Roman" w:eastAsia="Times New Roman" w:hAnsi="Times New Roman" w:cs="Times New Roman"/>
          <w:sz w:val="28"/>
          <w:szCs w:val="28"/>
        </w:rPr>
        <w:t xml:space="preserve">были обнаружены в юго-восточной части области в 2021 г. </w:t>
      </w:r>
    </w:p>
    <w:p w:rsidR="00BE3319" w:rsidRPr="005C4E9C" w:rsidRDefault="00A43B3B" w:rsidP="005C4E9C">
      <w:pPr>
        <w:spacing w:after="0" w:line="240" w:lineRule="auto"/>
        <w:ind w:firstLine="709"/>
        <w:jc w:val="both"/>
        <w:rPr>
          <w:rFonts w:ascii="Times New Roman" w:eastAsia="Times New Roman" w:hAnsi="Times New Roman" w:cs="Times New Roman"/>
          <w:color w:val="333333"/>
          <w:sz w:val="28"/>
          <w:szCs w:val="28"/>
        </w:rPr>
      </w:pPr>
      <w:r w:rsidRPr="005C4E9C">
        <w:rPr>
          <w:rFonts w:ascii="Times New Roman" w:eastAsia="Times New Roman" w:hAnsi="Times New Roman" w:cs="Times New Roman"/>
          <w:b/>
          <w:color w:val="333333"/>
          <w:sz w:val="28"/>
          <w:szCs w:val="28"/>
        </w:rPr>
        <w:t>Актуальность темы</w:t>
      </w:r>
      <w:r w:rsidRPr="005C4E9C">
        <w:rPr>
          <w:rFonts w:ascii="Times New Roman" w:eastAsia="Times New Roman" w:hAnsi="Times New Roman" w:cs="Times New Roman"/>
          <w:color w:val="333333"/>
          <w:sz w:val="28"/>
          <w:szCs w:val="28"/>
        </w:rPr>
        <w:t xml:space="preserve"> изучения динамики численности непарного шелкопряда в лесах Московской области и мер</w:t>
      </w:r>
      <w:r w:rsidR="00F91089" w:rsidRPr="005C4E9C">
        <w:rPr>
          <w:rFonts w:ascii="Times New Roman" w:eastAsia="Times New Roman" w:hAnsi="Times New Roman" w:cs="Times New Roman"/>
          <w:color w:val="333333"/>
          <w:sz w:val="28"/>
          <w:szCs w:val="28"/>
        </w:rPr>
        <w:t>ы</w:t>
      </w:r>
      <w:r w:rsidRPr="005C4E9C">
        <w:rPr>
          <w:rFonts w:ascii="Times New Roman" w:eastAsia="Times New Roman" w:hAnsi="Times New Roman" w:cs="Times New Roman"/>
          <w:color w:val="333333"/>
          <w:sz w:val="28"/>
          <w:szCs w:val="28"/>
        </w:rPr>
        <w:t xml:space="preserve"> защиты от него обусловлена возросшим значением непарного шелкопряда и новыми проблемами, возникшими с этим широко известным вредителем леса на востоке и юго-востоке Московской области.</w:t>
      </w:r>
    </w:p>
    <w:p w:rsidR="00A43B3B" w:rsidRPr="005C4E9C" w:rsidRDefault="00A43B3B" w:rsidP="005C4E9C">
      <w:pPr>
        <w:spacing w:after="0" w:line="240" w:lineRule="auto"/>
        <w:ind w:firstLine="709"/>
        <w:jc w:val="both"/>
        <w:rPr>
          <w:rFonts w:ascii="Times New Roman" w:eastAsia="Times New Roman" w:hAnsi="Times New Roman" w:cs="Times New Roman"/>
          <w:color w:val="333333"/>
          <w:sz w:val="28"/>
          <w:szCs w:val="28"/>
        </w:rPr>
      </w:pPr>
      <w:r w:rsidRPr="005C4E9C">
        <w:rPr>
          <w:rFonts w:ascii="Times New Roman" w:eastAsia="Times New Roman" w:hAnsi="Times New Roman" w:cs="Times New Roman"/>
          <w:color w:val="333333"/>
          <w:sz w:val="28"/>
          <w:szCs w:val="28"/>
        </w:rPr>
        <w:t xml:space="preserve">Непарный шелкопряд повреждает, в основном, </w:t>
      </w:r>
      <w:proofErr w:type="spellStart"/>
      <w:r w:rsidRPr="005C4E9C">
        <w:rPr>
          <w:rFonts w:ascii="Times New Roman" w:eastAsia="Times New Roman" w:hAnsi="Times New Roman" w:cs="Times New Roman"/>
          <w:color w:val="333333"/>
          <w:sz w:val="28"/>
          <w:szCs w:val="28"/>
        </w:rPr>
        <w:t>низкобонитетные</w:t>
      </w:r>
      <w:proofErr w:type="spellEnd"/>
      <w:r w:rsidRPr="005C4E9C">
        <w:rPr>
          <w:rFonts w:ascii="Times New Roman" w:eastAsia="Times New Roman" w:hAnsi="Times New Roman" w:cs="Times New Roman"/>
          <w:color w:val="333333"/>
          <w:sz w:val="28"/>
          <w:szCs w:val="28"/>
        </w:rPr>
        <w:t xml:space="preserve"> и малопроизводительные березняки, осинники, дубняки, в особенности молодняки. Следует отметить, что в условиях Московской области непарный шелкопряд успешно питается на хвойных деревьях</w:t>
      </w:r>
      <w:r w:rsidR="00F91089" w:rsidRPr="005C4E9C">
        <w:rPr>
          <w:rFonts w:ascii="Times New Roman" w:eastAsia="Times New Roman" w:hAnsi="Times New Roman" w:cs="Times New Roman"/>
          <w:color w:val="333333"/>
          <w:sz w:val="28"/>
          <w:szCs w:val="28"/>
        </w:rPr>
        <w:t xml:space="preserve"> и иве.</w:t>
      </w:r>
    </w:p>
    <w:p w:rsidR="00D25E5F" w:rsidRPr="005C4E9C" w:rsidRDefault="00D25E5F" w:rsidP="005C4E9C">
      <w:pPr>
        <w:spacing w:after="0" w:line="240" w:lineRule="auto"/>
        <w:ind w:firstLine="709"/>
        <w:jc w:val="both"/>
        <w:rPr>
          <w:rFonts w:ascii="Times New Roman" w:eastAsia="Times New Roman" w:hAnsi="Times New Roman" w:cs="Times New Roman"/>
          <w:color w:val="333333"/>
          <w:sz w:val="28"/>
          <w:szCs w:val="28"/>
        </w:rPr>
      </w:pPr>
      <w:r w:rsidRPr="005C4E9C">
        <w:rPr>
          <w:rFonts w:ascii="Times New Roman" w:eastAsia="Times New Roman" w:hAnsi="Times New Roman" w:cs="Times New Roman"/>
          <w:b/>
          <w:color w:val="333333"/>
          <w:sz w:val="28"/>
          <w:szCs w:val="28"/>
        </w:rPr>
        <w:t>Цель исследования:</w:t>
      </w:r>
      <w:r w:rsidRPr="005C4E9C">
        <w:rPr>
          <w:rFonts w:ascii="Times New Roman" w:eastAsia="Times New Roman" w:hAnsi="Times New Roman" w:cs="Times New Roman"/>
          <w:color w:val="333333"/>
          <w:sz w:val="28"/>
          <w:szCs w:val="28"/>
        </w:rPr>
        <w:t xml:space="preserve"> изучение развития вспышки массового размножения непарного шелкопряда в </w:t>
      </w:r>
      <w:proofErr w:type="spellStart"/>
      <w:r w:rsidRPr="005C4E9C">
        <w:rPr>
          <w:rFonts w:ascii="Times New Roman" w:eastAsia="Times New Roman" w:hAnsi="Times New Roman" w:cs="Times New Roman"/>
          <w:color w:val="333333"/>
          <w:sz w:val="28"/>
          <w:szCs w:val="28"/>
        </w:rPr>
        <w:t>Коробовском</w:t>
      </w:r>
      <w:proofErr w:type="spellEnd"/>
      <w:r w:rsidRPr="005C4E9C">
        <w:rPr>
          <w:rFonts w:ascii="Times New Roman" w:eastAsia="Times New Roman" w:hAnsi="Times New Roman" w:cs="Times New Roman"/>
          <w:color w:val="333333"/>
          <w:sz w:val="28"/>
          <w:szCs w:val="28"/>
        </w:rPr>
        <w:t xml:space="preserve"> участковом лесничестве Шатурского филиала ГКУ МО «Мособллес» и эффективности мер ее локализации.</w:t>
      </w:r>
    </w:p>
    <w:p w:rsidR="00D25E5F" w:rsidRPr="005C4E9C" w:rsidRDefault="00D25E5F" w:rsidP="005C4E9C">
      <w:pPr>
        <w:spacing w:after="0" w:line="240" w:lineRule="auto"/>
        <w:ind w:firstLine="709"/>
        <w:jc w:val="both"/>
        <w:rPr>
          <w:rFonts w:ascii="Times New Roman" w:eastAsia="Times New Roman" w:hAnsi="Times New Roman" w:cs="Times New Roman"/>
          <w:b/>
          <w:color w:val="333333"/>
          <w:sz w:val="28"/>
          <w:szCs w:val="28"/>
        </w:rPr>
      </w:pPr>
      <w:r w:rsidRPr="005C4E9C">
        <w:rPr>
          <w:rFonts w:ascii="Times New Roman" w:eastAsia="Times New Roman" w:hAnsi="Times New Roman" w:cs="Times New Roman"/>
          <w:b/>
          <w:color w:val="333333"/>
          <w:sz w:val="28"/>
          <w:szCs w:val="28"/>
        </w:rPr>
        <w:t>Задачи</w:t>
      </w:r>
    </w:p>
    <w:p w:rsidR="00D25E5F" w:rsidRPr="005C4E9C" w:rsidRDefault="00D25E5F" w:rsidP="005C4E9C">
      <w:pPr>
        <w:pStyle w:val="af2"/>
        <w:numPr>
          <w:ilvl w:val="0"/>
          <w:numId w:val="17"/>
        </w:numPr>
        <w:spacing w:after="0" w:line="240" w:lineRule="auto"/>
        <w:ind w:left="709"/>
        <w:jc w:val="both"/>
        <w:rPr>
          <w:rFonts w:ascii="Times New Roman" w:eastAsia="Times New Roman" w:hAnsi="Times New Roman"/>
          <w:color w:val="333333"/>
          <w:sz w:val="28"/>
          <w:szCs w:val="28"/>
        </w:rPr>
      </w:pPr>
      <w:r w:rsidRPr="005C4E9C">
        <w:rPr>
          <w:rFonts w:ascii="Times New Roman" w:eastAsia="Times New Roman" w:hAnsi="Times New Roman"/>
          <w:color w:val="333333"/>
          <w:sz w:val="28"/>
          <w:szCs w:val="28"/>
        </w:rPr>
        <w:t>Выявление особенностей формирования и развития очагов непарного шелкопряда.</w:t>
      </w:r>
    </w:p>
    <w:p w:rsidR="00D25E5F" w:rsidRPr="005C4E9C" w:rsidRDefault="00D25E5F" w:rsidP="005C4E9C">
      <w:pPr>
        <w:pStyle w:val="af2"/>
        <w:numPr>
          <w:ilvl w:val="0"/>
          <w:numId w:val="17"/>
        </w:numPr>
        <w:spacing w:after="0" w:line="240" w:lineRule="auto"/>
        <w:ind w:left="709"/>
        <w:jc w:val="both"/>
        <w:rPr>
          <w:rFonts w:ascii="Times New Roman" w:eastAsia="Times New Roman" w:hAnsi="Times New Roman"/>
          <w:color w:val="333333"/>
          <w:sz w:val="28"/>
          <w:szCs w:val="28"/>
        </w:rPr>
      </w:pPr>
      <w:r w:rsidRPr="005C4E9C">
        <w:rPr>
          <w:rFonts w:ascii="Times New Roman" w:eastAsia="Times New Roman" w:hAnsi="Times New Roman"/>
          <w:color w:val="333333"/>
          <w:sz w:val="28"/>
          <w:szCs w:val="28"/>
        </w:rPr>
        <w:t>Уточнение фенологии развития непарного шелкопряда.</w:t>
      </w:r>
    </w:p>
    <w:p w:rsidR="00D25E5F" w:rsidRPr="005C4E9C" w:rsidRDefault="00D25E5F" w:rsidP="005C4E9C">
      <w:pPr>
        <w:pStyle w:val="af2"/>
        <w:numPr>
          <w:ilvl w:val="0"/>
          <w:numId w:val="17"/>
        </w:numPr>
        <w:spacing w:after="0" w:line="240" w:lineRule="auto"/>
        <w:ind w:left="709"/>
        <w:jc w:val="both"/>
        <w:rPr>
          <w:rFonts w:ascii="Times New Roman" w:eastAsia="Times New Roman" w:hAnsi="Times New Roman"/>
          <w:color w:val="333333"/>
          <w:sz w:val="28"/>
          <w:szCs w:val="28"/>
        </w:rPr>
      </w:pPr>
      <w:r w:rsidRPr="005C4E9C">
        <w:rPr>
          <w:rFonts w:ascii="Times New Roman" w:eastAsia="Times New Roman" w:hAnsi="Times New Roman"/>
          <w:color w:val="333333"/>
          <w:sz w:val="28"/>
          <w:szCs w:val="28"/>
        </w:rPr>
        <w:t>Оценка результатов проведенных мер защиты.</w:t>
      </w:r>
    </w:p>
    <w:p w:rsidR="00D25E5F" w:rsidRPr="005C4E9C" w:rsidRDefault="00D25E5F" w:rsidP="005C4E9C">
      <w:pPr>
        <w:pStyle w:val="af2"/>
        <w:numPr>
          <w:ilvl w:val="0"/>
          <w:numId w:val="17"/>
        </w:numPr>
        <w:spacing w:after="0" w:line="240" w:lineRule="auto"/>
        <w:ind w:left="709"/>
        <w:jc w:val="both"/>
        <w:rPr>
          <w:rFonts w:ascii="Times New Roman" w:eastAsia="Times New Roman" w:hAnsi="Times New Roman"/>
          <w:color w:val="333333"/>
          <w:sz w:val="28"/>
          <w:szCs w:val="28"/>
        </w:rPr>
      </w:pPr>
      <w:r w:rsidRPr="005C4E9C">
        <w:rPr>
          <w:rFonts w:ascii="Times New Roman" w:eastAsia="Times New Roman" w:hAnsi="Times New Roman"/>
          <w:color w:val="333333"/>
          <w:sz w:val="28"/>
          <w:szCs w:val="28"/>
        </w:rPr>
        <w:t>Предоставление рекомендаций к работе по борьбе с непарным шелкопрядом.</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b/>
          <w:sz w:val="28"/>
          <w:szCs w:val="28"/>
        </w:rPr>
        <w:t xml:space="preserve">Объект исследования: </w:t>
      </w:r>
      <w:r w:rsidRPr="005C4E9C">
        <w:rPr>
          <w:rFonts w:ascii="Times New Roman" w:eastAsia="Times New Roman" w:hAnsi="Times New Roman" w:cs="Times New Roman"/>
          <w:sz w:val="28"/>
          <w:szCs w:val="28"/>
        </w:rPr>
        <w:t>популяция непарного шелкопряда в насаждениях Коробовского участкового лесничества при прохождении вспышки массового размножения.</w:t>
      </w:r>
    </w:p>
    <w:p w:rsidR="00A43B3B" w:rsidRPr="005C4E9C" w:rsidRDefault="00A43B3B"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b/>
          <w:sz w:val="28"/>
          <w:szCs w:val="28"/>
        </w:rPr>
        <w:t>Практическая значимость и новизна работы</w:t>
      </w:r>
      <w:r w:rsidRPr="005C4E9C">
        <w:rPr>
          <w:rFonts w:ascii="Times New Roman" w:eastAsia="Times New Roman" w:hAnsi="Times New Roman" w:cs="Times New Roman"/>
          <w:sz w:val="28"/>
          <w:szCs w:val="28"/>
        </w:rPr>
        <w:t xml:space="preserve"> заключается в исследовании и описании вспышки непарного шелкопряда, происходящей </w:t>
      </w:r>
      <w:r w:rsidR="00F91089" w:rsidRPr="005C4E9C">
        <w:rPr>
          <w:rFonts w:ascii="Times New Roman" w:eastAsia="Times New Roman" w:hAnsi="Times New Roman" w:cs="Times New Roman"/>
          <w:sz w:val="28"/>
          <w:szCs w:val="28"/>
        </w:rPr>
        <w:t xml:space="preserve">в среднем </w:t>
      </w:r>
      <w:r w:rsidRPr="005C4E9C">
        <w:rPr>
          <w:rFonts w:ascii="Times New Roman" w:eastAsia="Times New Roman" w:hAnsi="Times New Roman" w:cs="Times New Roman"/>
          <w:sz w:val="28"/>
          <w:szCs w:val="28"/>
        </w:rPr>
        <w:t xml:space="preserve">раз в 60 лет, а также в исследовании развития очагов в зоне повышенной рекреационной нагрузки, которая характерна </w:t>
      </w:r>
      <w:r w:rsidR="008968FC" w:rsidRPr="005C4E9C">
        <w:rPr>
          <w:rFonts w:ascii="Times New Roman" w:eastAsia="Times New Roman" w:hAnsi="Times New Roman" w:cs="Times New Roman"/>
          <w:sz w:val="28"/>
          <w:szCs w:val="28"/>
        </w:rPr>
        <w:t xml:space="preserve">для </w:t>
      </w:r>
      <w:r w:rsidRPr="005C4E9C">
        <w:rPr>
          <w:rFonts w:ascii="Times New Roman" w:eastAsia="Times New Roman" w:hAnsi="Times New Roman" w:cs="Times New Roman"/>
          <w:sz w:val="28"/>
          <w:szCs w:val="28"/>
        </w:rPr>
        <w:t>Московской области.</w:t>
      </w:r>
    </w:p>
    <w:p w:rsidR="00A43B3B" w:rsidRPr="005C4E9C" w:rsidRDefault="00A43B3B"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lastRenderedPageBreak/>
        <w:t xml:space="preserve">С учетом действующего законодательства по возможности и ограничению территорий проведения борьбы с непарным шелкопрядом и использованию разрешенного по каталогу пестицидов вещества, достигнуты результаты по сдерживанию вспышки массового размножения непарного шелкопряда. </w:t>
      </w:r>
    </w:p>
    <w:p w:rsidR="004A11F8" w:rsidRPr="005C4E9C" w:rsidRDefault="00A43B3B"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По результатам проведенной работы предложены необходимые к внедрению в практику меры борьбы с непарным шелкопрядом.</w:t>
      </w:r>
    </w:p>
    <w:p w:rsidR="00A03FC9" w:rsidRPr="005C4E9C" w:rsidRDefault="00A03FC9" w:rsidP="005C4E9C">
      <w:pPr>
        <w:spacing w:after="0" w:line="240" w:lineRule="auto"/>
        <w:ind w:firstLine="851"/>
        <w:jc w:val="both"/>
        <w:rPr>
          <w:rFonts w:ascii="Times New Roman" w:eastAsia="Times New Roman" w:hAnsi="Times New Roman" w:cs="Times New Roman"/>
          <w:sz w:val="28"/>
          <w:szCs w:val="28"/>
        </w:rPr>
      </w:pPr>
    </w:p>
    <w:p w:rsidR="004A11F8" w:rsidRPr="005C4E9C" w:rsidRDefault="0054319E" w:rsidP="005C4E9C">
      <w:pPr>
        <w:pStyle w:val="1"/>
        <w:jc w:val="center"/>
        <w:rPr>
          <w:sz w:val="32"/>
          <w:szCs w:val="32"/>
        </w:rPr>
      </w:pPr>
      <w:bookmarkStart w:id="2" w:name="_Toc178939533"/>
      <w:r>
        <w:rPr>
          <w:sz w:val="32"/>
          <w:szCs w:val="32"/>
        </w:rPr>
        <w:t>2.</w:t>
      </w:r>
      <w:r w:rsidR="00D25E5F" w:rsidRPr="005C4E9C">
        <w:rPr>
          <w:sz w:val="32"/>
          <w:szCs w:val="32"/>
        </w:rPr>
        <w:t>Основная часть</w:t>
      </w:r>
      <w:bookmarkEnd w:id="2"/>
    </w:p>
    <w:p w:rsidR="00F90757" w:rsidRPr="005C4E9C" w:rsidRDefault="0054319E" w:rsidP="005C4E9C">
      <w:pPr>
        <w:pStyle w:val="1"/>
        <w:jc w:val="center"/>
        <w:rPr>
          <w:sz w:val="32"/>
          <w:szCs w:val="32"/>
        </w:rPr>
      </w:pPr>
      <w:bookmarkStart w:id="3" w:name="_Toc178939534"/>
      <w:r>
        <w:rPr>
          <w:sz w:val="32"/>
          <w:szCs w:val="32"/>
        </w:rPr>
        <w:t xml:space="preserve">2.1 </w:t>
      </w:r>
      <w:r w:rsidR="00F90757" w:rsidRPr="005C4E9C">
        <w:rPr>
          <w:sz w:val="32"/>
          <w:szCs w:val="32"/>
        </w:rPr>
        <w:t>Литературный обзор.</w:t>
      </w:r>
      <w:bookmarkEnd w:id="3"/>
    </w:p>
    <w:p w:rsidR="005C4E9C" w:rsidRPr="005C4E9C" w:rsidRDefault="005C4E9C" w:rsidP="005C4E9C">
      <w:pPr>
        <w:pStyle w:val="af4"/>
        <w:shd w:val="clear" w:color="auto" w:fill="FFFFFF"/>
        <w:spacing w:before="0" w:beforeAutospacing="0" w:after="0" w:afterAutospacing="0"/>
        <w:ind w:firstLine="709"/>
        <w:jc w:val="both"/>
        <w:rPr>
          <w:sz w:val="28"/>
          <w:szCs w:val="28"/>
        </w:rPr>
      </w:pPr>
      <w:r w:rsidRPr="005C4E9C">
        <w:rPr>
          <w:sz w:val="28"/>
          <w:szCs w:val="28"/>
        </w:rPr>
        <w:t xml:space="preserve">Непарный шелкопряд - один из самых известных и распространенных вредителей лесов, садов и декоративных насаждений. </w:t>
      </w:r>
    </w:p>
    <w:p w:rsidR="00F90757" w:rsidRPr="005C4E9C" w:rsidRDefault="00F90757" w:rsidP="005C4E9C">
      <w:pPr>
        <w:pStyle w:val="af4"/>
        <w:shd w:val="clear" w:color="auto" w:fill="FFFFFF"/>
        <w:spacing w:before="0" w:beforeAutospacing="0" w:after="0" w:afterAutospacing="0"/>
        <w:ind w:firstLine="709"/>
        <w:jc w:val="both"/>
        <w:rPr>
          <w:sz w:val="28"/>
          <w:szCs w:val="28"/>
        </w:rPr>
      </w:pPr>
      <w:r w:rsidRPr="005C4E9C">
        <w:rPr>
          <w:sz w:val="28"/>
          <w:szCs w:val="28"/>
          <w:shd w:val="clear" w:color="auto" w:fill="FFFFFF"/>
        </w:rPr>
        <w:t xml:space="preserve">Самец и </w:t>
      </w:r>
      <w:hyperlink r:id="rId8" w:tooltip="Самка" w:history="1">
        <w:r w:rsidRPr="005C4E9C">
          <w:rPr>
            <w:rStyle w:val="a4"/>
            <w:color w:val="auto"/>
            <w:sz w:val="28"/>
            <w:szCs w:val="28"/>
            <w:u w:val="none"/>
            <w:shd w:val="clear" w:color="auto" w:fill="FFFFFF"/>
          </w:rPr>
          <w:t>самка</w:t>
        </w:r>
      </w:hyperlink>
      <w:r w:rsidRPr="005C4E9C">
        <w:rPr>
          <w:sz w:val="28"/>
          <w:szCs w:val="28"/>
          <w:shd w:val="clear" w:color="auto" w:fill="FFFFFF"/>
        </w:rPr>
        <w:t xml:space="preserve"> очень резко различаются, как формой, так и окраской. Самка до 9 см ширины в размахе; передние </w:t>
      </w:r>
      <w:hyperlink r:id="rId9" w:tooltip="Крыло насекомых" w:history="1">
        <w:r w:rsidRPr="005C4E9C">
          <w:rPr>
            <w:rStyle w:val="a4"/>
            <w:color w:val="auto"/>
            <w:sz w:val="28"/>
            <w:szCs w:val="28"/>
            <w:u w:val="none"/>
            <w:shd w:val="clear" w:color="auto" w:fill="FFFFFF"/>
          </w:rPr>
          <w:t>крылья</w:t>
        </w:r>
      </w:hyperlink>
      <w:r w:rsidRPr="005C4E9C">
        <w:rPr>
          <w:sz w:val="28"/>
          <w:szCs w:val="28"/>
          <w:shd w:val="clear" w:color="auto" w:fill="FFFFFF"/>
        </w:rPr>
        <w:t xml:space="preserve"> желтовато, или серовато-белые, с тёмно-бурыми поперечными, зубчатыми и волнистыми полосками, с чёрным полулунным, или в виде угла, пятном у середины и круглым маленьким близ основания; по оторочке, между жилками, ряд округлых чёрных пятнышек. </w:t>
      </w:r>
      <w:hyperlink r:id="rId10" w:tooltip="Брюшко" w:history="1">
        <w:r w:rsidRPr="005C4E9C">
          <w:rPr>
            <w:rStyle w:val="a4"/>
            <w:color w:val="auto"/>
            <w:sz w:val="28"/>
            <w:szCs w:val="28"/>
            <w:u w:val="none"/>
            <w:shd w:val="clear" w:color="auto" w:fill="FFFFFF"/>
          </w:rPr>
          <w:t>Брюшко</w:t>
        </w:r>
      </w:hyperlink>
      <w:r w:rsidRPr="005C4E9C">
        <w:rPr>
          <w:sz w:val="28"/>
          <w:szCs w:val="28"/>
          <w:shd w:val="clear" w:color="auto" w:fill="FFFFFF"/>
        </w:rPr>
        <w:t xml:space="preserve"> толстое, с </w:t>
      </w:r>
      <w:proofErr w:type="spellStart"/>
      <w:r w:rsidRPr="005C4E9C">
        <w:rPr>
          <w:sz w:val="28"/>
          <w:szCs w:val="28"/>
          <w:shd w:val="clear" w:color="auto" w:fill="FFFFFF"/>
        </w:rPr>
        <w:t>буровато</w:t>
      </w:r>
      <w:proofErr w:type="spellEnd"/>
      <w:r w:rsidRPr="005C4E9C">
        <w:rPr>
          <w:sz w:val="28"/>
          <w:szCs w:val="28"/>
          <w:shd w:val="clear" w:color="auto" w:fill="FFFFFF"/>
        </w:rPr>
        <w:t xml:space="preserve">-серым пушком на конце; нитевидные усики и лапки чёрные. Самец до 4 см ширины в размахе; усики перистые, бурые; тёмно-серый, с такими же, но более широкими полосками и пятнами на передних крыльях, как у самки (рис. 1). </w:t>
      </w:r>
      <w:r w:rsidRPr="005C4E9C">
        <w:rPr>
          <w:sz w:val="28"/>
          <w:szCs w:val="28"/>
        </w:rPr>
        <w:t>[</w:t>
      </w:r>
      <w:proofErr w:type="gramStart"/>
      <w:r w:rsidRPr="005C4E9C">
        <w:rPr>
          <w:sz w:val="28"/>
          <w:szCs w:val="28"/>
        </w:rPr>
        <w:t>https://ru.wikipedia.org/wiki/Непарный_шелкопряд</w:t>
      </w:r>
      <w:proofErr w:type="gramEnd"/>
      <w:r w:rsidRPr="005C4E9C">
        <w:rPr>
          <w:sz w:val="28"/>
          <w:szCs w:val="28"/>
        </w:rPr>
        <w:t>].</w:t>
      </w:r>
    </w:p>
    <w:p w:rsidR="00F90757" w:rsidRPr="005C4E9C" w:rsidRDefault="00F90757" w:rsidP="005C4E9C">
      <w:pPr>
        <w:pStyle w:val="af4"/>
        <w:shd w:val="clear" w:color="auto" w:fill="FFFFFF"/>
        <w:spacing w:before="0" w:beforeAutospacing="0" w:after="0" w:afterAutospacing="0"/>
        <w:ind w:firstLine="709"/>
        <w:jc w:val="both"/>
        <w:rPr>
          <w:sz w:val="28"/>
          <w:szCs w:val="28"/>
        </w:rPr>
      </w:pPr>
      <w:r w:rsidRPr="005C4E9C">
        <w:rPr>
          <w:b/>
          <w:i/>
          <w:sz w:val="28"/>
          <w:szCs w:val="28"/>
        </w:rPr>
        <w:t>Рисунок 1</w:t>
      </w:r>
      <w:r w:rsidRPr="005C4E9C">
        <w:rPr>
          <w:sz w:val="28"/>
          <w:szCs w:val="28"/>
        </w:rPr>
        <w:t>.Самка и самец непарного шелкопряда.</w:t>
      </w:r>
    </w:p>
    <w:p w:rsidR="00F90757" w:rsidRPr="005C4E9C" w:rsidRDefault="00F90757" w:rsidP="005C4E9C">
      <w:pPr>
        <w:pStyle w:val="af4"/>
        <w:shd w:val="clear" w:color="auto" w:fill="FFFFFF"/>
        <w:spacing w:before="0" w:beforeAutospacing="0" w:after="0" w:afterAutospacing="0"/>
        <w:ind w:firstLine="709"/>
        <w:jc w:val="both"/>
        <w:rPr>
          <w:sz w:val="28"/>
          <w:szCs w:val="28"/>
        </w:rPr>
      </w:pPr>
    </w:p>
    <w:p w:rsidR="00F90757" w:rsidRPr="005C4E9C" w:rsidRDefault="00F90757" w:rsidP="005C4E9C">
      <w:pPr>
        <w:spacing w:after="0" w:line="240" w:lineRule="auto"/>
        <w:ind w:firstLine="851"/>
        <w:jc w:val="both"/>
        <w:rPr>
          <w:rFonts w:ascii="Times New Roman" w:eastAsia="Times New Roman" w:hAnsi="Times New Roman" w:cs="Times New Roman"/>
          <w:b/>
          <w:sz w:val="28"/>
          <w:szCs w:val="28"/>
        </w:rPr>
      </w:pPr>
      <w:r w:rsidRPr="005C4E9C">
        <w:rPr>
          <w:rFonts w:ascii="Times New Roman" w:hAnsi="Times New Roman" w:cs="Times New Roman"/>
          <w:noProof/>
          <w:sz w:val="28"/>
          <w:szCs w:val="28"/>
        </w:rPr>
        <w:drawing>
          <wp:inline distT="0" distB="0" distL="0" distR="0" wp14:anchorId="65F7A3D1" wp14:editId="685471D3">
            <wp:extent cx="1520197" cy="2086936"/>
            <wp:effectExtent l="19050" t="0" r="3803" b="0"/>
            <wp:docPr id="14" name="Рисунок 14" descr="IMG-20211102-WA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211102-WA0010"/>
                    <pic:cNvPicPr>
                      <a:picLocks noChangeAspect="1" noChangeArrowheads="1"/>
                    </pic:cNvPicPr>
                  </pic:nvPicPr>
                  <pic:blipFill>
                    <a:blip r:embed="rId11" cstate="print"/>
                    <a:srcRect/>
                    <a:stretch>
                      <a:fillRect/>
                    </a:stretch>
                  </pic:blipFill>
                  <pic:spPr bwMode="auto">
                    <a:xfrm>
                      <a:off x="0" y="0"/>
                      <a:ext cx="1527415" cy="2096845"/>
                    </a:xfrm>
                    <a:prstGeom prst="rect">
                      <a:avLst/>
                    </a:prstGeom>
                    <a:noFill/>
                    <a:ln w="9525">
                      <a:noFill/>
                      <a:miter lim="800000"/>
                      <a:headEnd/>
                      <a:tailEnd/>
                    </a:ln>
                  </pic:spPr>
                </pic:pic>
              </a:graphicData>
            </a:graphic>
          </wp:inline>
        </w:drawing>
      </w:r>
      <w:r w:rsidRPr="005C4E9C">
        <w:rPr>
          <w:rFonts w:ascii="Times New Roman" w:hAnsi="Times New Roman" w:cs="Times New Roman"/>
          <w:noProof/>
          <w:sz w:val="28"/>
          <w:szCs w:val="28"/>
        </w:rPr>
        <w:drawing>
          <wp:inline distT="0" distB="0" distL="0" distR="0" wp14:anchorId="7B73422E" wp14:editId="0FBEE5E3">
            <wp:extent cx="1566147" cy="2085975"/>
            <wp:effectExtent l="19050" t="0" r="0" b="0"/>
            <wp:docPr id="19" name="Рисунок 19" descr="IMG-20211102-WA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211102-WA0017"/>
                    <pic:cNvPicPr>
                      <a:picLocks noChangeAspect="1" noChangeArrowheads="1"/>
                    </pic:cNvPicPr>
                  </pic:nvPicPr>
                  <pic:blipFill>
                    <a:blip r:embed="rId12" cstate="print"/>
                    <a:srcRect/>
                    <a:stretch>
                      <a:fillRect/>
                    </a:stretch>
                  </pic:blipFill>
                  <pic:spPr bwMode="auto">
                    <a:xfrm>
                      <a:off x="0" y="0"/>
                      <a:ext cx="1571443" cy="2093029"/>
                    </a:xfrm>
                    <a:prstGeom prst="rect">
                      <a:avLst/>
                    </a:prstGeom>
                    <a:noFill/>
                    <a:ln w="9525">
                      <a:noFill/>
                      <a:miter lim="800000"/>
                      <a:headEnd/>
                      <a:tailEnd/>
                    </a:ln>
                  </pic:spPr>
                </pic:pic>
              </a:graphicData>
            </a:graphic>
          </wp:inline>
        </w:drawing>
      </w:r>
    </w:p>
    <w:p w:rsidR="00F90757" w:rsidRPr="005C4E9C" w:rsidRDefault="00F90757" w:rsidP="005C4E9C">
      <w:pPr>
        <w:pStyle w:val="af4"/>
        <w:shd w:val="clear" w:color="auto" w:fill="FFFFFF"/>
        <w:spacing w:before="120" w:beforeAutospacing="0" w:after="0" w:afterAutospacing="0"/>
        <w:jc w:val="both"/>
        <w:rPr>
          <w:sz w:val="28"/>
          <w:szCs w:val="28"/>
        </w:rPr>
      </w:pPr>
      <w:r w:rsidRPr="005C4E9C">
        <w:rPr>
          <w:sz w:val="28"/>
          <w:szCs w:val="28"/>
        </w:rPr>
        <w:t xml:space="preserve">Самки откладывают </w:t>
      </w:r>
      <w:hyperlink r:id="rId13" w:tooltip="Яйцо" w:history="1">
        <w:r w:rsidRPr="005C4E9C">
          <w:rPr>
            <w:rStyle w:val="a4"/>
            <w:color w:val="auto"/>
            <w:sz w:val="28"/>
            <w:szCs w:val="28"/>
            <w:u w:val="none"/>
          </w:rPr>
          <w:t>яйца</w:t>
        </w:r>
      </w:hyperlink>
      <w:r w:rsidRPr="005C4E9C">
        <w:rPr>
          <w:sz w:val="28"/>
          <w:szCs w:val="28"/>
        </w:rPr>
        <w:t xml:space="preserve"> в углубления коры стволов и пней, кучками по несколько сот штук. Сверху покрывают их желтовато-серым пушком с конца брюшка. Кучки яиц покрывают иногда сплошными пушистыми кольцами основания стволов деревьев, но также попадаются на камнях, постройках и т. д. </w:t>
      </w:r>
      <w:hyperlink r:id="rId14" w:tooltip="Яйцо" w:history="1">
        <w:r w:rsidRPr="005C4E9C">
          <w:rPr>
            <w:rStyle w:val="a4"/>
            <w:color w:val="auto"/>
            <w:sz w:val="28"/>
            <w:szCs w:val="28"/>
            <w:u w:val="none"/>
          </w:rPr>
          <w:t>Яйца</w:t>
        </w:r>
      </w:hyperlink>
      <w:r w:rsidRPr="005C4E9C">
        <w:rPr>
          <w:sz w:val="28"/>
          <w:szCs w:val="28"/>
        </w:rPr>
        <w:t xml:space="preserve"> вначале жёлтое, потом желтовато или розовато-серого цвета, гладкое, круглое, слегка приплюснутое сверху, диаметром 0,8—1,3 мм (рис 2).</w:t>
      </w:r>
    </w:p>
    <w:p w:rsidR="005C4E9C" w:rsidRPr="005C4E9C" w:rsidRDefault="005C4E9C" w:rsidP="005C4E9C">
      <w:pPr>
        <w:pStyle w:val="af4"/>
        <w:shd w:val="clear" w:color="auto" w:fill="FFFFFF"/>
        <w:spacing w:before="120" w:beforeAutospacing="0" w:after="0" w:afterAutospacing="0"/>
        <w:jc w:val="both"/>
        <w:rPr>
          <w:b/>
          <w:i/>
          <w:sz w:val="28"/>
          <w:szCs w:val="28"/>
        </w:rPr>
      </w:pPr>
    </w:p>
    <w:p w:rsidR="00F90757" w:rsidRPr="005C4E9C" w:rsidRDefault="00F90757" w:rsidP="005C4E9C">
      <w:pPr>
        <w:pStyle w:val="af4"/>
        <w:shd w:val="clear" w:color="auto" w:fill="FFFFFF"/>
        <w:spacing w:before="120" w:beforeAutospacing="0" w:after="0" w:afterAutospacing="0"/>
        <w:jc w:val="both"/>
        <w:rPr>
          <w:b/>
          <w:sz w:val="28"/>
          <w:szCs w:val="28"/>
        </w:rPr>
      </w:pPr>
      <w:r w:rsidRPr="005C4E9C">
        <w:rPr>
          <w:b/>
          <w:i/>
          <w:sz w:val="28"/>
          <w:szCs w:val="28"/>
        </w:rPr>
        <w:t>Рисунок 2</w:t>
      </w:r>
      <w:r w:rsidRPr="005C4E9C">
        <w:rPr>
          <w:b/>
          <w:sz w:val="28"/>
          <w:szCs w:val="28"/>
        </w:rPr>
        <w:t>.</w:t>
      </w:r>
      <w:r w:rsidRPr="005C4E9C">
        <w:rPr>
          <w:sz w:val="28"/>
          <w:szCs w:val="28"/>
        </w:rPr>
        <w:t>Кладки непарного шелкопряда.</w:t>
      </w:r>
    </w:p>
    <w:p w:rsidR="00F90757" w:rsidRPr="005C4E9C" w:rsidRDefault="00F90757" w:rsidP="005C4E9C">
      <w:pPr>
        <w:spacing w:after="0" w:line="240" w:lineRule="auto"/>
        <w:ind w:firstLine="851"/>
        <w:jc w:val="both"/>
        <w:rPr>
          <w:rFonts w:ascii="Times New Roman" w:eastAsia="Times New Roman" w:hAnsi="Times New Roman" w:cs="Times New Roman"/>
          <w:b/>
          <w:sz w:val="28"/>
          <w:szCs w:val="28"/>
        </w:rPr>
      </w:pPr>
      <w:r w:rsidRPr="005C4E9C">
        <w:rPr>
          <w:rFonts w:ascii="Times New Roman" w:hAnsi="Times New Roman" w:cs="Times New Roman"/>
          <w:noProof/>
          <w:sz w:val="28"/>
          <w:szCs w:val="28"/>
        </w:rPr>
        <w:lastRenderedPageBreak/>
        <w:drawing>
          <wp:inline distT="0" distB="0" distL="0" distR="0" wp14:anchorId="6F537663" wp14:editId="6FF1996A">
            <wp:extent cx="2124075" cy="1905000"/>
            <wp:effectExtent l="19050" t="0" r="9525" b="0"/>
            <wp:docPr id="21" name="Рисунок 21" descr="IMG-20211102-WA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211102-WA0004"/>
                    <pic:cNvPicPr>
                      <a:picLocks noChangeAspect="1" noChangeArrowheads="1"/>
                    </pic:cNvPicPr>
                  </pic:nvPicPr>
                  <pic:blipFill>
                    <a:blip r:embed="rId15" cstate="print"/>
                    <a:srcRect/>
                    <a:stretch>
                      <a:fillRect/>
                    </a:stretch>
                  </pic:blipFill>
                  <pic:spPr bwMode="auto">
                    <a:xfrm>
                      <a:off x="0" y="0"/>
                      <a:ext cx="2124075" cy="1905000"/>
                    </a:xfrm>
                    <a:prstGeom prst="rect">
                      <a:avLst/>
                    </a:prstGeom>
                    <a:noFill/>
                    <a:ln w="9525">
                      <a:noFill/>
                      <a:miter lim="800000"/>
                      <a:headEnd/>
                      <a:tailEnd/>
                    </a:ln>
                  </pic:spPr>
                </pic:pic>
              </a:graphicData>
            </a:graphic>
          </wp:inline>
        </w:drawing>
      </w:r>
      <w:r w:rsidRPr="005C4E9C">
        <w:rPr>
          <w:rFonts w:ascii="Times New Roman" w:hAnsi="Times New Roman" w:cs="Times New Roman"/>
          <w:noProof/>
          <w:sz w:val="28"/>
          <w:szCs w:val="28"/>
        </w:rPr>
        <w:drawing>
          <wp:inline distT="0" distB="0" distL="0" distR="0" wp14:anchorId="2418B13C" wp14:editId="62540E28">
            <wp:extent cx="2543175" cy="1905000"/>
            <wp:effectExtent l="19050" t="0" r="9525" b="0"/>
            <wp:docPr id="22" name="Рисунок 22" descr="IMG2021112310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20211123101312"/>
                    <pic:cNvPicPr>
                      <a:picLocks noChangeAspect="1" noChangeArrowheads="1"/>
                    </pic:cNvPicPr>
                  </pic:nvPicPr>
                  <pic:blipFill>
                    <a:blip r:embed="rId16" cstate="print"/>
                    <a:srcRect/>
                    <a:stretch>
                      <a:fillRect/>
                    </a:stretch>
                  </pic:blipFill>
                  <pic:spPr bwMode="auto">
                    <a:xfrm>
                      <a:off x="0" y="0"/>
                      <a:ext cx="2543175" cy="1905000"/>
                    </a:xfrm>
                    <a:prstGeom prst="rect">
                      <a:avLst/>
                    </a:prstGeom>
                    <a:noFill/>
                    <a:ln w="9525">
                      <a:noFill/>
                      <a:miter lim="800000"/>
                      <a:headEnd/>
                      <a:tailEnd/>
                    </a:ln>
                  </pic:spPr>
                </pic:pic>
              </a:graphicData>
            </a:graphic>
          </wp:inline>
        </w:drawing>
      </w:r>
    </w:p>
    <w:p w:rsidR="00F90757" w:rsidRPr="005C4E9C" w:rsidRDefault="00F90757" w:rsidP="005C4E9C">
      <w:pPr>
        <w:pStyle w:val="af4"/>
        <w:shd w:val="clear" w:color="auto" w:fill="FFFFFF"/>
        <w:spacing w:before="120" w:beforeAutospacing="0" w:after="0" w:afterAutospacing="0"/>
        <w:ind w:firstLine="709"/>
        <w:jc w:val="both"/>
        <w:rPr>
          <w:sz w:val="28"/>
          <w:szCs w:val="28"/>
        </w:rPr>
      </w:pPr>
      <w:proofErr w:type="spellStart"/>
      <w:r w:rsidRPr="005C4E9C">
        <w:rPr>
          <w:sz w:val="28"/>
          <w:szCs w:val="28"/>
        </w:rPr>
        <w:t>Отрождаются</w:t>
      </w:r>
      <w:proofErr w:type="spellEnd"/>
      <w:r w:rsidRPr="005C4E9C">
        <w:rPr>
          <w:sz w:val="28"/>
          <w:szCs w:val="28"/>
        </w:rPr>
        <w:t xml:space="preserve"> гусеницы ранней весной. Гусеницы младших возрастов мелкие, тёмные с длинными волосками. </w:t>
      </w:r>
      <w:hyperlink r:id="rId17" w:tooltip="Гусеница" w:history="1">
        <w:r w:rsidRPr="005C4E9C">
          <w:rPr>
            <w:rStyle w:val="a4"/>
            <w:color w:val="auto"/>
            <w:sz w:val="28"/>
            <w:szCs w:val="28"/>
            <w:u w:val="none"/>
          </w:rPr>
          <w:t>Гусеница</w:t>
        </w:r>
      </w:hyperlink>
      <w:r w:rsidRPr="005C4E9C">
        <w:rPr>
          <w:sz w:val="28"/>
          <w:szCs w:val="28"/>
        </w:rPr>
        <w:t xml:space="preserve"> вырастает до 7, 5 см, 16-ногая , с тремя тонкими, иногда малозаметными, продольными полосками на спине и с парными бородавками, из которых передние 5 пар— синие, а задние 6 пар— красные; на каждой бородавке пучок волосков; на 8-м и 10-м кольцах две оранжевые, менее заметные железки; голова у них может быть светлая или тёмная, с двумя продольными, почковидными, чёрными пятнами (рис 3).</w:t>
      </w:r>
    </w:p>
    <w:p w:rsidR="00F90757" w:rsidRPr="005C4E9C" w:rsidRDefault="00F90757" w:rsidP="005C4E9C">
      <w:pPr>
        <w:pStyle w:val="af4"/>
        <w:shd w:val="clear" w:color="auto" w:fill="FFFFFF"/>
        <w:spacing w:before="120" w:beforeAutospacing="0" w:after="0" w:afterAutospacing="0"/>
        <w:jc w:val="both"/>
        <w:rPr>
          <w:b/>
          <w:sz w:val="28"/>
          <w:szCs w:val="28"/>
        </w:rPr>
      </w:pPr>
      <w:r w:rsidRPr="005C4E9C">
        <w:rPr>
          <w:b/>
          <w:i/>
          <w:sz w:val="28"/>
          <w:szCs w:val="28"/>
        </w:rPr>
        <w:t>Рисунок 3.</w:t>
      </w:r>
      <w:r w:rsidRPr="005C4E9C">
        <w:rPr>
          <w:b/>
          <w:sz w:val="28"/>
          <w:szCs w:val="28"/>
        </w:rPr>
        <w:t xml:space="preserve"> </w:t>
      </w:r>
      <w:r w:rsidRPr="005C4E9C">
        <w:rPr>
          <w:sz w:val="28"/>
          <w:szCs w:val="28"/>
        </w:rPr>
        <w:t>Гусеницы младшего и старшего возрастов.</w:t>
      </w:r>
    </w:p>
    <w:p w:rsidR="00F90757" w:rsidRPr="005C4E9C" w:rsidRDefault="00F90757" w:rsidP="005C4E9C">
      <w:pPr>
        <w:spacing w:after="0" w:line="240" w:lineRule="auto"/>
        <w:ind w:firstLine="851"/>
        <w:jc w:val="both"/>
        <w:rPr>
          <w:rFonts w:ascii="Times New Roman" w:eastAsia="Times New Roman" w:hAnsi="Times New Roman" w:cs="Times New Roman"/>
          <w:b/>
          <w:sz w:val="28"/>
          <w:szCs w:val="28"/>
        </w:rPr>
      </w:pPr>
      <w:r w:rsidRPr="005C4E9C">
        <w:rPr>
          <w:rFonts w:ascii="Times New Roman" w:hAnsi="Times New Roman" w:cs="Times New Roman"/>
          <w:noProof/>
          <w:sz w:val="28"/>
          <w:szCs w:val="28"/>
        </w:rPr>
        <w:drawing>
          <wp:inline distT="0" distB="0" distL="0" distR="0" wp14:anchorId="7381D64C" wp14:editId="57070689">
            <wp:extent cx="1692716" cy="1819275"/>
            <wp:effectExtent l="0" t="0" r="0" b="0"/>
            <wp:docPr id="23" name="Рисунок 23" descr="IMG20220511110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20220511110544"/>
                    <pic:cNvPicPr>
                      <a:picLocks noChangeAspect="1" noChangeArrowheads="1"/>
                    </pic:cNvPicPr>
                  </pic:nvPicPr>
                  <pic:blipFill>
                    <a:blip r:embed="rId18" cstate="print"/>
                    <a:srcRect/>
                    <a:stretch>
                      <a:fillRect/>
                    </a:stretch>
                  </pic:blipFill>
                  <pic:spPr bwMode="auto">
                    <a:xfrm>
                      <a:off x="0" y="0"/>
                      <a:ext cx="1702907" cy="1830228"/>
                    </a:xfrm>
                    <a:prstGeom prst="rect">
                      <a:avLst/>
                    </a:prstGeom>
                    <a:noFill/>
                    <a:ln w="9525">
                      <a:noFill/>
                      <a:miter lim="800000"/>
                      <a:headEnd/>
                      <a:tailEnd/>
                    </a:ln>
                  </pic:spPr>
                </pic:pic>
              </a:graphicData>
            </a:graphic>
          </wp:inline>
        </w:drawing>
      </w:r>
      <w:r w:rsidRPr="005C4E9C">
        <w:rPr>
          <w:rFonts w:ascii="Times New Roman" w:hAnsi="Times New Roman" w:cs="Times New Roman"/>
          <w:noProof/>
          <w:sz w:val="28"/>
          <w:szCs w:val="28"/>
        </w:rPr>
        <w:drawing>
          <wp:inline distT="0" distB="0" distL="0" distR="0" wp14:anchorId="77EFC4BE" wp14:editId="445BAF79">
            <wp:extent cx="3543300" cy="1815641"/>
            <wp:effectExtent l="0" t="0" r="0" b="0"/>
            <wp:docPr id="25" name="Рисунок 25" descr="IMG-20211102-WA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0211102-WA0021"/>
                    <pic:cNvPicPr>
                      <a:picLocks noChangeAspect="1" noChangeArrowheads="1"/>
                    </pic:cNvPicPr>
                  </pic:nvPicPr>
                  <pic:blipFill>
                    <a:blip r:embed="rId19" cstate="print"/>
                    <a:srcRect l="37311" r="1802"/>
                    <a:stretch>
                      <a:fillRect/>
                    </a:stretch>
                  </pic:blipFill>
                  <pic:spPr bwMode="auto">
                    <a:xfrm>
                      <a:off x="0" y="0"/>
                      <a:ext cx="3566912" cy="1827740"/>
                    </a:xfrm>
                    <a:prstGeom prst="rect">
                      <a:avLst/>
                    </a:prstGeom>
                    <a:noFill/>
                    <a:ln w="9525">
                      <a:noFill/>
                      <a:miter lim="800000"/>
                      <a:headEnd/>
                      <a:tailEnd/>
                    </a:ln>
                  </pic:spPr>
                </pic:pic>
              </a:graphicData>
            </a:graphic>
          </wp:inline>
        </w:drawing>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 xml:space="preserve">Непарный шелкопряд имеет высокую плодовитость, способностью питаться на многих видах древесных растений, повышенной миграционной активностью, недостаточной эффективностью природных механизмов регуляции. Для снижения ущерба от непарного шелкопряда необходимо разрабатывать прогнозы разного назначения </w:t>
      </w:r>
      <w:r w:rsidRPr="005C4E9C">
        <w:rPr>
          <w:rFonts w:ascii="Times New Roman" w:eastAsia="Times New Roman" w:hAnsi="Times New Roman" w:cs="Times New Roman"/>
          <w:color w:val="000000"/>
          <w:spacing w:val="-2"/>
          <w:sz w:val="28"/>
          <w:szCs w:val="28"/>
        </w:rPr>
        <w:t>[</w:t>
      </w:r>
      <w:proofErr w:type="spellStart"/>
      <w:r w:rsidRPr="005C4E9C">
        <w:rPr>
          <w:rFonts w:ascii="Times New Roman" w:eastAsia="Times New Roman" w:hAnsi="Times New Roman" w:cs="Times New Roman"/>
          <w:sz w:val="28"/>
          <w:szCs w:val="28"/>
        </w:rPr>
        <w:t>Лямцев</w:t>
      </w:r>
      <w:proofErr w:type="spellEnd"/>
      <w:r w:rsidRPr="005C4E9C">
        <w:rPr>
          <w:rFonts w:ascii="Times New Roman" w:eastAsia="Times New Roman" w:hAnsi="Times New Roman" w:cs="Times New Roman"/>
          <w:sz w:val="28"/>
          <w:szCs w:val="28"/>
        </w:rPr>
        <w:t xml:space="preserve"> Н.И. 2016</w:t>
      </w:r>
      <w:r w:rsidRPr="005C4E9C">
        <w:rPr>
          <w:rFonts w:ascii="Times New Roman" w:eastAsia="Times New Roman" w:hAnsi="Times New Roman" w:cs="Times New Roman"/>
          <w:color w:val="000000"/>
          <w:spacing w:val="-2"/>
          <w:sz w:val="28"/>
          <w:szCs w:val="28"/>
        </w:rPr>
        <w:t>]</w:t>
      </w:r>
      <w:r w:rsidRPr="005C4E9C">
        <w:rPr>
          <w:rFonts w:ascii="Times New Roman" w:eastAsia="Times New Roman" w:hAnsi="Times New Roman" w:cs="Times New Roman"/>
          <w:sz w:val="28"/>
          <w:szCs w:val="28"/>
        </w:rPr>
        <w:t>.</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Закономерность протекания вспышек дает возможность своевременно проводить борьбу.</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 xml:space="preserve">Естественные факторы смертности включают многочисленный состав </w:t>
      </w:r>
      <w:proofErr w:type="spellStart"/>
      <w:r w:rsidRPr="005C4E9C">
        <w:rPr>
          <w:rFonts w:ascii="Times New Roman" w:eastAsia="Times New Roman" w:hAnsi="Times New Roman" w:cs="Times New Roman"/>
          <w:sz w:val="28"/>
          <w:szCs w:val="28"/>
        </w:rPr>
        <w:t>паразитоидов</w:t>
      </w:r>
      <w:proofErr w:type="spellEnd"/>
      <w:r w:rsidRPr="005C4E9C">
        <w:rPr>
          <w:rFonts w:ascii="Times New Roman" w:eastAsia="Times New Roman" w:hAnsi="Times New Roman" w:cs="Times New Roman"/>
          <w:sz w:val="28"/>
          <w:szCs w:val="28"/>
        </w:rPr>
        <w:t xml:space="preserve"> и патогенов, существенно различающихся по эффективности в разных частях ареала. </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На стадии яйца непарного шелкопряда уничтожают кожееды, яйцееды, а также болезни. На гусеницах паразитируют мухи-</w:t>
      </w:r>
      <w:proofErr w:type="spellStart"/>
      <w:r w:rsidRPr="005C4E9C">
        <w:rPr>
          <w:rFonts w:ascii="Times New Roman" w:eastAsia="Times New Roman" w:hAnsi="Times New Roman" w:cs="Times New Roman"/>
          <w:sz w:val="28"/>
          <w:szCs w:val="28"/>
        </w:rPr>
        <w:t>тахины</w:t>
      </w:r>
      <w:proofErr w:type="spellEnd"/>
      <w:r w:rsidRPr="005C4E9C">
        <w:rPr>
          <w:rFonts w:ascii="Times New Roman" w:eastAsia="Times New Roman" w:hAnsi="Times New Roman" w:cs="Times New Roman"/>
          <w:sz w:val="28"/>
          <w:szCs w:val="28"/>
        </w:rPr>
        <w:t xml:space="preserve"> и наездники, а также ими питаются жужелица, зеленый </w:t>
      </w:r>
      <w:proofErr w:type="spellStart"/>
      <w:r w:rsidRPr="005C4E9C">
        <w:rPr>
          <w:rFonts w:ascii="Times New Roman" w:eastAsia="Times New Roman" w:hAnsi="Times New Roman" w:cs="Times New Roman"/>
          <w:sz w:val="28"/>
          <w:szCs w:val="28"/>
        </w:rPr>
        <w:t>красотел</w:t>
      </w:r>
      <w:proofErr w:type="spellEnd"/>
      <w:r w:rsidRPr="005C4E9C">
        <w:rPr>
          <w:rFonts w:ascii="Times New Roman" w:eastAsia="Times New Roman" w:hAnsi="Times New Roman" w:cs="Times New Roman"/>
          <w:sz w:val="28"/>
          <w:szCs w:val="28"/>
        </w:rPr>
        <w:t xml:space="preserve"> (в том числе на куколках).</w:t>
      </w:r>
    </w:p>
    <w:p w:rsidR="00D25E5F" w:rsidRPr="005C4E9C" w:rsidRDefault="00D25E5F" w:rsidP="005C4E9C">
      <w:pPr>
        <w:spacing w:after="0" w:line="240" w:lineRule="auto"/>
        <w:ind w:firstLine="709"/>
        <w:jc w:val="both"/>
        <w:rPr>
          <w:rFonts w:ascii="Times New Roman" w:eastAsia="Times New Roman" w:hAnsi="Times New Roman" w:cs="Times New Roman"/>
          <w:spacing w:val="10"/>
          <w:sz w:val="28"/>
          <w:szCs w:val="28"/>
        </w:rPr>
      </w:pPr>
      <w:r w:rsidRPr="005C4E9C">
        <w:rPr>
          <w:rFonts w:ascii="Times New Roman" w:eastAsia="Times New Roman" w:hAnsi="Times New Roman" w:cs="Times New Roman"/>
          <w:sz w:val="28"/>
          <w:szCs w:val="28"/>
        </w:rPr>
        <w:t>Могут уничтожать яйца непарного шелкопряда птицы, в частности кукушка, иволга, синица, поползень и пищуха. Зимой яйцекладки укрыты от птиц снегом, но здесь их активно поедают мышевидные грызуны.</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lastRenderedPageBreak/>
        <w:t>Меры борьбы с вредителями делятся на профилактические и истребительные. Первые заключаются в создании в насаждениях обстановки, неблагоприятной</w:t>
      </w:r>
      <w:r w:rsidRPr="005C4E9C">
        <w:rPr>
          <w:rFonts w:ascii="Times New Roman" w:eastAsia="Times New Roman" w:hAnsi="Times New Roman" w:cs="Times New Roman"/>
          <w:spacing w:val="-9"/>
          <w:sz w:val="28"/>
          <w:szCs w:val="28"/>
        </w:rPr>
        <w:t xml:space="preserve"> </w:t>
      </w:r>
      <w:r w:rsidRPr="005C4E9C">
        <w:rPr>
          <w:rFonts w:ascii="Times New Roman" w:eastAsia="Times New Roman" w:hAnsi="Times New Roman" w:cs="Times New Roman"/>
          <w:sz w:val="28"/>
          <w:szCs w:val="28"/>
        </w:rPr>
        <w:t>для</w:t>
      </w:r>
      <w:r w:rsidRPr="005C4E9C">
        <w:rPr>
          <w:rFonts w:ascii="Times New Roman" w:eastAsia="Times New Roman" w:hAnsi="Times New Roman" w:cs="Times New Roman"/>
          <w:spacing w:val="-9"/>
          <w:sz w:val="28"/>
          <w:szCs w:val="28"/>
        </w:rPr>
        <w:t xml:space="preserve"> </w:t>
      </w:r>
      <w:r w:rsidRPr="005C4E9C">
        <w:rPr>
          <w:rFonts w:ascii="Times New Roman" w:eastAsia="Times New Roman" w:hAnsi="Times New Roman" w:cs="Times New Roman"/>
          <w:sz w:val="28"/>
          <w:szCs w:val="28"/>
        </w:rPr>
        <w:t>размножения</w:t>
      </w:r>
      <w:r w:rsidRPr="005C4E9C">
        <w:rPr>
          <w:rFonts w:ascii="Times New Roman" w:eastAsia="Times New Roman" w:hAnsi="Times New Roman" w:cs="Times New Roman"/>
          <w:spacing w:val="-9"/>
          <w:sz w:val="28"/>
          <w:szCs w:val="28"/>
        </w:rPr>
        <w:t xml:space="preserve"> </w:t>
      </w:r>
      <w:r w:rsidRPr="005C4E9C">
        <w:rPr>
          <w:rFonts w:ascii="Times New Roman" w:eastAsia="Times New Roman" w:hAnsi="Times New Roman" w:cs="Times New Roman"/>
          <w:sz w:val="28"/>
          <w:szCs w:val="28"/>
        </w:rPr>
        <w:t>вредителей,</w:t>
      </w:r>
      <w:r w:rsidRPr="005C4E9C">
        <w:rPr>
          <w:rFonts w:ascii="Times New Roman" w:eastAsia="Times New Roman" w:hAnsi="Times New Roman" w:cs="Times New Roman"/>
          <w:spacing w:val="-10"/>
          <w:sz w:val="28"/>
          <w:szCs w:val="28"/>
        </w:rPr>
        <w:t xml:space="preserve"> </w:t>
      </w:r>
      <w:r w:rsidRPr="005C4E9C">
        <w:rPr>
          <w:rFonts w:ascii="Times New Roman" w:eastAsia="Times New Roman" w:hAnsi="Times New Roman" w:cs="Times New Roman"/>
          <w:sz w:val="28"/>
          <w:szCs w:val="28"/>
        </w:rPr>
        <w:t>вторые - в</w:t>
      </w:r>
      <w:r w:rsidRPr="005C4E9C">
        <w:rPr>
          <w:rFonts w:ascii="Times New Roman" w:eastAsia="Times New Roman" w:hAnsi="Times New Roman" w:cs="Times New Roman"/>
          <w:spacing w:val="-10"/>
          <w:sz w:val="28"/>
          <w:szCs w:val="28"/>
        </w:rPr>
        <w:t xml:space="preserve"> </w:t>
      </w:r>
      <w:r w:rsidRPr="005C4E9C">
        <w:rPr>
          <w:rFonts w:ascii="Times New Roman" w:eastAsia="Times New Roman" w:hAnsi="Times New Roman" w:cs="Times New Roman"/>
          <w:sz w:val="28"/>
          <w:szCs w:val="28"/>
        </w:rPr>
        <w:t xml:space="preserve">непосредственном их уничтожении в очагах размножения. </w:t>
      </w:r>
    </w:p>
    <w:p w:rsidR="00D25E5F" w:rsidRPr="005C4E9C" w:rsidRDefault="00D25E5F" w:rsidP="005C4E9C">
      <w:pPr>
        <w:spacing w:after="0" w:line="240" w:lineRule="auto"/>
        <w:ind w:firstLine="709"/>
        <w:jc w:val="both"/>
        <w:rPr>
          <w:rFonts w:ascii="Times New Roman" w:eastAsia="Times New Roman" w:hAnsi="Times New Roman" w:cs="Times New Roman"/>
          <w:i/>
          <w:sz w:val="28"/>
          <w:szCs w:val="28"/>
        </w:rPr>
      </w:pPr>
      <w:r w:rsidRPr="005C4E9C">
        <w:rPr>
          <w:rFonts w:ascii="Times New Roman" w:eastAsia="Times New Roman" w:hAnsi="Times New Roman" w:cs="Times New Roman"/>
          <w:sz w:val="28"/>
          <w:szCs w:val="28"/>
        </w:rPr>
        <w:t xml:space="preserve">Комплекс профилактических мер борьбы состоит из лесохозяйственных и биологических мероприятий. Их следует проводить постоянно в местах резерваций. </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Лесохозяйственные мероприятия проводятся с целью сохранения, восстановления и реконструкции насаждений.</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shd w:val="clear" w:color="auto" w:fill="FFFFFF"/>
        </w:rPr>
      </w:pPr>
      <w:r w:rsidRPr="005C4E9C">
        <w:rPr>
          <w:rFonts w:ascii="Times New Roman" w:eastAsia="Times New Roman" w:hAnsi="Times New Roman" w:cs="Times New Roman"/>
          <w:sz w:val="28"/>
          <w:szCs w:val="28"/>
        </w:rPr>
        <w:t>Одним из биологических мероприятий является создание в насаждениях условий, благоприятных для гнездования птиц. Открыто гнездящимся насекомоядным птицам благоприятствует сохранение, восстановление или введение заново кустарников в насаждения. Для привлечения</w:t>
      </w:r>
      <w:r w:rsidRPr="005C4E9C">
        <w:rPr>
          <w:rFonts w:ascii="Times New Roman" w:eastAsia="Times New Roman" w:hAnsi="Times New Roman" w:cs="Times New Roman"/>
          <w:spacing w:val="-13"/>
          <w:sz w:val="28"/>
          <w:szCs w:val="28"/>
        </w:rPr>
        <w:t xml:space="preserve"> </w:t>
      </w:r>
      <w:proofErr w:type="spellStart"/>
      <w:r w:rsidRPr="005C4E9C">
        <w:rPr>
          <w:rFonts w:ascii="Times New Roman" w:eastAsia="Times New Roman" w:hAnsi="Times New Roman" w:cs="Times New Roman"/>
          <w:sz w:val="28"/>
          <w:szCs w:val="28"/>
        </w:rPr>
        <w:t>дуплогнездников</w:t>
      </w:r>
      <w:proofErr w:type="spellEnd"/>
      <w:r w:rsidRPr="005C4E9C">
        <w:rPr>
          <w:rFonts w:ascii="Times New Roman" w:eastAsia="Times New Roman" w:hAnsi="Times New Roman" w:cs="Times New Roman"/>
          <w:spacing w:val="-16"/>
          <w:sz w:val="28"/>
          <w:szCs w:val="28"/>
        </w:rPr>
        <w:t xml:space="preserve"> </w:t>
      </w:r>
      <w:r w:rsidRPr="005C4E9C">
        <w:rPr>
          <w:rFonts w:ascii="Times New Roman" w:eastAsia="Times New Roman" w:hAnsi="Times New Roman" w:cs="Times New Roman"/>
          <w:sz w:val="28"/>
          <w:szCs w:val="28"/>
        </w:rPr>
        <w:t>следует</w:t>
      </w:r>
      <w:r w:rsidRPr="005C4E9C">
        <w:rPr>
          <w:rFonts w:ascii="Times New Roman" w:eastAsia="Times New Roman" w:hAnsi="Times New Roman" w:cs="Times New Roman"/>
          <w:spacing w:val="-16"/>
          <w:sz w:val="28"/>
          <w:szCs w:val="28"/>
        </w:rPr>
        <w:t xml:space="preserve"> </w:t>
      </w:r>
      <w:r w:rsidRPr="005C4E9C">
        <w:rPr>
          <w:rFonts w:ascii="Times New Roman" w:eastAsia="Times New Roman" w:hAnsi="Times New Roman" w:cs="Times New Roman"/>
          <w:sz w:val="28"/>
          <w:szCs w:val="28"/>
        </w:rPr>
        <w:t>развешивать</w:t>
      </w:r>
      <w:r w:rsidRPr="005C4E9C">
        <w:rPr>
          <w:rFonts w:ascii="Times New Roman" w:eastAsia="Times New Roman" w:hAnsi="Times New Roman" w:cs="Times New Roman"/>
          <w:spacing w:val="-15"/>
          <w:sz w:val="28"/>
          <w:szCs w:val="28"/>
        </w:rPr>
        <w:t xml:space="preserve"> </w:t>
      </w:r>
      <w:r w:rsidRPr="005C4E9C">
        <w:rPr>
          <w:rFonts w:ascii="Times New Roman" w:eastAsia="Times New Roman" w:hAnsi="Times New Roman" w:cs="Times New Roman"/>
          <w:sz w:val="28"/>
          <w:szCs w:val="28"/>
        </w:rPr>
        <w:t xml:space="preserve">искусственные гнездовья. Помимо мероприятий по привлечению птиц и содействия их гнездованию, следует осуществлять их охрану и подкормку. Не следует в период гнездования открыто гнездящихся птиц проводить рубки ухода, уничтожать валежник, порубочные остатки и т. д. </w:t>
      </w:r>
      <w:r w:rsidRPr="005C4E9C">
        <w:rPr>
          <w:rFonts w:ascii="Times New Roman" w:eastAsia="Times New Roman" w:hAnsi="Times New Roman" w:cs="Times New Roman"/>
          <w:sz w:val="28"/>
          <w:szCs w:val="28"/>
          <w:shd w:val="clear" w:color="auto" w:fill="FFFFFF"/>
        </w:rPr>
        <w:t>Истребительные меры борьбы</w:t>
      </w:r>
      <w:r w:rsidRPr="005C4E9C">
        <w:rPr>
          <w:rFonts w:ascii="Times New Roman" w:eastAsia="Times New Roman" w:hAnsi="Times New Roman" w:cs="Times New Roman"/>
          <w:b/>
          <w:spacing w:val="20"/>
          <w:sz w:val="28"/>
          <w:szCs w:val="28"/>
          <w:shd w:val="clear" w:color="auto" w:fill="FFFFFF"/>
        </w:rPr>
        <w:t xml:space="preserve"> з</w:t>
      </w:r>
      <w:r w:rsidRPr="005C4E9C">
        <w:rPr>
          <w:rFonts w:ascii="Times New Roman" w:eastAsia="Times New Roman" w:hAnsi="Times New Roman" w:cs="Times New Roman"/>
          <w:sz w:val="28"/>
          <w:szCs w:val="28"/>
          <w:shd w:val="clear" w:color="auto" w:fill="FFFFFF"/>
        </w:rPr>
        <w:t>аключаются в непосредственном уничтожении шелкопряда и слагаются из физико-механических и химических.</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Физико-механические</w:t>
      </w:r>
      <w:r w:rsidRPr="005C4E9C">
        <w:rPr>
          <w:rFonts w:ascii="Times New Roman" w:eastAsia="Times New Roman" w:hAnsi="Times New Roman" w:cs="Times New Roman"/>
          <w:spacing w:val="10"/>
          <w:sz w:val="28"/>
          <w:szCs w:val="28"/>
        </w:rPr>
        <w:t xml:space="preserve"> мероприятия</w:t>
      </w:r>
      <w:r w:rsidRPr="005C4E9C">
        <w:rPr>
          <w:rFonts w:ascii="Times New Roman" w:eastAsia="Times New Roman" w:hAnsi="Times New Roman" w:cs="Times New Roman"/>
          <w:sz w:val="28"/>
          <w:szCs w:val="28"/>
        </w:rPr>
        <w:t xml:space="preserve"> по борьбе с непарным шелкопрядом заключаются в сборе и уничтожении яйцекладок. Собирать яйцекладки лучше всего при помощи скребка, напоминающего сачок для ловли бабочек, или жестких кистей.</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 xml:space="preserve">Для уничтожения яйцекладок и гусениц применяют химические мероприятия – </w:t>
      </w:r>
      <w:proofErr w:type="spellStart"/>
      <w:r w:rsidRPr="005C4E9C">
        <w:rPr>
          <w:rFonts w:ascii="Times New Roman" w:eastAsia="Times New Roman" w:hAnsi="Times New Roman" w:cs="Times New Roman"/>
          <w:sz w:val="28"/>
          <w:szCs w:val="28"/>
        </w:rPr>
        <w:t>нефтевание</w:t>
      </w:r>
      <w:proofErr w:type="spellEnd"/>
      <w:r w:rsidRPr="005C4E9C">
        <w:rPr>
          <w:rFonts w:ascii="Times New Roman" w:eastAsia="Times New Roman" w:hAnsi="Times New Roman" w:cs="Times New Roman"/>
          <w:sz w:val="28"/>
          <w:szCs w:val="28"/>
        </w:rPr>
        <w:t xml:space="preserve"> яйцекладок и химические инсектициды для уничтожения гусениц.</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 xml:space="preserve">В конце XX в Московском регионе был </w:t>
      </w:r>
      <w:proofErr w:type="spellStart"/>
      <w:r w:rsidRPr="005C4E9C">
        <w:rPr>
          <w:rFonts w:ascii="Times New Roman" w:eastAsia="Times New Roman" w:hAnsi="Times New Roman" w:cs="Times New Roman"/>
          <w:sz w:val="28"/>
          <w:szCs w:val="28"/>
        </w:rPr>
        <w:t>интродуцирован</w:t>
      </w:r>
      <w:proofErr w:type="spellEnd"/>
      <w:r w:rsidRPr="005C4E9C">
        <w:rPr>
          <w:rFonts w:ascii="Times New Roman" w:eastAsia="Times New Roman" w:hAnsi="Times New Roman" w:cs="Times New Roman"/>
          <w:sz w:val="28"/>
          <w:szCs w:val="28"/>
        </w:rPr>
        <w:t xml:space="preserve"> яйцеед </w:t>
      </w:r>
      <w:proofErr w:type="spellStart"/>
      <w:r w:rsidRPr="005C4E9C">
        <w:rPr>
          <w:rFonts w:ascii="Times New Roman" w:eastAsia="Times New Roman" w:hAnsi="Times New Roman" w:cs="Times New Roman"/>
          <w:i/>
          <w:sz w:val="28"/>
          <w:szCs w:val="28"/>
        </w:rPr>
        <w:t>Ooencyttus</w:t>
      </w:r>
      <w:proofErr w:type="spellEnd"/>
      <w:r w:rsidRPr="005C4E9C">
        <w:rPr>
          <w:rFonts w:ascii="Times New Roman" w:eastAsia="Times New Roman" w:hAnsi="Times New Roman" w:cs="Times New Roman"/>
          <w:i/>
          <w:sz w:val="28"/>
          <w:szCs w:val="28"/>
        </w:rPr>
        <w:t xml:space="preserve"> </w:t>
      </w:r>
      <w:proofErr w:type="spellStart"/>
      <w:r w:rsidRPr="005C4E9C">
        <w:rPr>
          <w:rFonts w:ascii="Times New Roman" w:eastAsia="Times New Roman" w:hAnsi="Times New Roman" w:cs="Times New Roman"/>
          <w:i/>
          <w:sz w:val="28"/>
          <w:szCs w:val="28"/>
        </w:rPr>
        <w:t>cuvanae</w:t>
      </w:r>
      <w:proofErr w:type="spellEnd"/>
      <w:r w:rsidRPr="005C4E9C">
        <w:rPr>
          <w:rFonts w:ascii="Times New Roman" w:eastAsia="Times New Roman" w:hAnsi="Times New Roman" w:cs="Times New Roman"/>
          <w:sz w:val="28"/>
          <w:szCs w:val="28"/>
        </w:rPr>
        <w:t>, который стал эффективным энтомофагом, способным существенно снижать численность вредителя.</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shd w:val="clear" w:color="auto" w:fill="FFFFFF"/>
        </w:rPr>
      </w:pPr>
      <w:r w:rsidRPr="005C4E9C">
        <w:rPr>
          <w:rFonts w:ascii="Times New Roman" w:eastAsia="Times New Roman" w:hAnsi="Times New Roman" w:cs="Times New Roman"/>
          <w:sz w:val="28"/>
          <w:szCs w:val="28"/>
          <w:shd w:val="clear" w:color="auto" w:fill="FFFFFF"/>
        </w:rPr>
        <w:t>Микробиологические препараты стали применяться с 1953 г.</w:t>
      </w:r>
      <w:r w:rsidRPr="005C4E9C">
        <w:rPr>
          <w:rFonts w:ascii="Times New Roman" w:eastAsia="Times New Roman" w:hAnsi="Times New Roman" w:cs="Times New Roman"/>
          <w:color w:val="000000"/>
          <w:spacing w:val="-2"/>
          <w:sz w:val="28"/>
          <w:szCs w:val="28"/>
        </w:rPr>
        <w:t xml:space="preserve"> [</w:t>
      </w:r>
      <w:proofErr w:type="spellStart"/>
      <w:r w:rsidRPr="005C4E9C">
        <w:rPr>
          <w:rFonts w:ascii="Times New Roman" w:eastAsia="Times New Roman" w:hAnsi="Times New Roman" w:cs="Times New Roman"/>
          <w:sz w:val="28"/>
          <w:szCs w:val="28"/>
          <w:shd w:val="clear" w:color="auto" w:fill="FFFFFF"/>
        </w:rPr>
        <w:t>Барайщук</w:t>
      </w:r>
      <w:proofErr w:type="spellEnd"/>
      <w:r w:rsidRPr="005C4E9C">
        <w:rPr>
          <w:rFonts w:ascii="Times New Roman" w:eastAsia="Times New Roman" w:hAnsi="Times New Roman" w:cs="Times New Roman"/>
          <w:sz w:val="28"/>
          <w:szCs w:val="28"/>
          <w:shd w:val="clear" w:color="auto" w:fill="FFFFFF"/>
        </w:rPr>
        <w:t xml:space="preserve"> Г.В. 2008</w:t>
      </w:r>
      <w:proofErr w:type="gramStart"/>
      <w:r w:rsidRPr="005C4E9C">
        <w:rPr>
          <w:rFonts w:ascii="Times New Roman" w:eastAsia="Times New Roman" w:hAnsi="Times New Roman" w:cs="Times New Roman"/>
          <w:color w:val="000000"/>
          <w:spacing w:val="-2"/>
          <w:sz w:val="28"/>
          <w:szCs w:val="28"/>
        </w:rPr>
        <w:t>]</w:t>
      </w:r>
      <w:r w:rsidRPr="005C4E9C">
        <w:rPr>
          <w:rFonts w:ascii="Times New Roman" w:eastAsia="Times New Roman" w:hAnsi="Times New Roman" w:cs="Times New Roman"/>
          <w:sz w:val="28"/>
          <w:szCs w:val="28"/>
        </w:rPr>
        <w:t>.</w:t>
      </w:r>
      <w:r w:rsidRPr="005C4E9C">
        <w:rPr>
          <w:rFonts w:ascii="Times New Roman" w:eastAsia="Times New Roman" w:hAnsi="Times New Roman" w:cs="Times New Roman"/>
          <w:sz w:val="28"/>
          <w:szCs w:val="28"/>
          <w:shd w:val="clear" w:color="auto" w:fill="FFFFFF"/>
        </w:rPr>
        <w:t>,</w:t>
      </w:r>
      <w:proofErr w:type="gramEnd"/>
      <w:r w:rsidRPr="005C4E9C">
        <w:rPr>
          <w:rFonts w:ascii="Times New Roman" w:eastAsia="Times New Roman" w:hAnsi="Times New Roman" w:cs="Times New Roman"/>
          <w:sz w:val="28"/>
          <w:szCs w:val="28"/>
          <w:shd w:val="clear" w:color="auto" w:fill="FFFFFF"/>
        </w:rPr>
        <w:t xml:space="preserve"> в том числе бактерии </w:t>
      </w:r>
      <w:r w:rsidRPr="005C4E9C">
        <w:rPr>
          <w:rFonts w:ascii="Times New Roman" w:eastAsia="Times New Roman" w:hAnsi="Times New Roman" w:cs="Times New Roman"/>
          <w:i/>
          <w:sz w:val="28"/>
          <w:szCs w:val="28"/>
          <w:shd w:val="clear" w:color="auto" w:fill="FFFFFF"/>
          <w:lang w:val="en-US"/>
        </w:rPr>
        <w:t>Bacillus</w:t>
      </w:r>
      <w:r w:rsidRPr="005C4E9C">
        <w:rPr>
          <w:rFonts w:ascii="Times New Roman" w:eastAsia="Times New Roman" w:hAnsi="Times New Roman" w:cs="Times New Roman"/>
          <w:sz w:val="28"/>
          <w:szCs w:val="28"/>
          <w:shd w:val="clear" w:color="auto" w:fill="FFFFFF"/>
        </w:rPr>
        <w:t xml:space="preserve"> </w:t>
      </w:r>
      <w:proofErr w:type="spellStart"/>
      <w:r w:rsidRPr="005C4E9C">
        <w:rPr>
          <w:rFonts w:ascii="Times New Roman" w:eastAsia="Times New Roman" w:hAnsi="Times New Roman" w:cs="Times New Roman"/>
          <w:i/>
          <w:sz w:val="28"/>
          <w:szCs w:val="28"/>
          <w:shd w:val="clear" w:color="auto" w:fill="FFFFFF"/>
        </w:rPr>
        <w:t>thuringiensis</w:t>
      </w:r>
      <w:proofErr w:type="spellEnd"/>
      <w:r w:rsidRPr="005C4E9C">
        <w:rPr>
          <w:rFonts w:ascii="Times New Roman" w:eastAsia="Times New Roman" w:hAnsi="Times New Roman" w:cs="Times New Roman"/>
          <w:sz w:val="28"/>
          <w:szCs w:val="28"/>
          <w:shd w:val="clear" w:color="auto" w:fill="FFFFFF"/>
        </w:rPr>
        <w:t xml:space="preserve"> </w:t>
      </w:r>
      <w:r w:rsidRPr="005C4E9C">
        <w:rPr>
          <w:rFonts w:ascii="Times New Roman" w:eastAsia="Times New Roman" w:hAnsi="Times New Roman" w:cs="Times New Roman"/>
          <w:color w:val="000000"/>
          <w:spacing w:val="-2"/>
          <w:sz w:val="28"/>
          <w:szCs w:val="28"/>
        </w:rPr>
        <w:t>[</w:t>
      </w:r>
      <w:r w:rsidRPr="005C4E9C">
        <w:rPr>
          <w:rFonts w:ascii="Times New Roman" w:eastAsia="Times New Roman" w:hAnsi="Times New Roman" w:cs="Times New Roman"/>
          <w:sz w:val="28"/>
          <w:szCs w:val="28"/>
          <w:shd w:val="clear" w:color="auto" w:fill="FFFFFF"/>
        </w:rPr>
        <w:t>(Юрченко, Турова, 2009</w:t>
      </w:r>
      <w:r w:rsidRPr="005C4E9C">
        <w:rPr>
          <w:rFonts w:ascii="Times New Roman" w:eastAsia="Times New Roman" w:hAnsi="Times New Roman" w:cs="Times New Roman"/>
          <w:color w:val="000000"/>
          <w:spacing w:val="-2"/>
          <w:sz w:val="28"/>
          <w:szCs w:val="28"/>
        </w:rPr>
        <w:t>]</w:t>
      </w:r>
      <w:r w:rsidRPr="005C4E9C">
        <w:rPr>
          <w:rFonts w:ascii="Times New Roman" w:eastAsia="Times New Roman" w:hAnsi="Times New Roman" w:cs="Times New Roman"/>
          <w:sz w:val="28"/>
          <w:szCs w:val="28"/>
        </w:rPr>
        <w:t>.</w:t>
      </w:r>
      <w:r w:rsidRPr="005C4E9C">
        <w:rPr>
          <w:rFonts w:ascii="Times New Roman" w:eastAsia="Times New Roman" w:hAnsi="Times New Roman" w:cs="Times New Roman"/>
          <w:sz w:val="28"/>
          <w:szCs w:val="28"/>
          <w:shd w:val="clear" w:color="auto" w:fill="FFFFFF"/>
        </w:rPr>
        <w:t xml:space="preserve"> </w:t>
      </w:r>
    </w:p>
    <w:p w:rsidR="00D25E5F" w:rsidRPr="005C4E9C" w:rsidRDefault="00D25E5F" w:rsidP="005C4E9C">
      <w:pPr>
        <w:spacing w:after="0" w:line="240" w:lineRule="auto"/>
        <w:ind w:firstLine="709"/>
        <w:jc w:val="both"/>
        <w:rPr>
          <w:rFonts w:ascii="Times New Roman" w:eastAsia="Times New Roman" w:hAnsi="Times New Roman" w:cs="Times New Roman"/>
          <w:color w:val="333333"/>
          <w:sz w:val="28"/>
          <w:szCs w:val="28"/>
        </w:rPr>
      </w:pPr>
      <w:r w:rsidRPr="005C4E9C">
        <w:rPr>
          <w:rFonts w:ascii="Times New Roman" w:eastAsia="Times New Roman" w:hAnsi="Times New Roman" w:cs="Times New Roman"/>
          <w:sz w:val="28"/>
          <w:szCs w:val="28"/>
        </w:rPr>
        <w:t>Разрешение задачи повышения производительности лесов невозможно без широкого проведения профилактических и истребительных мероприятий по борьбе с вредителями и болезнями леса, особенно с теми, массовые размножения которых охватывают огромнейшие территории. Наносимые ими повреждения приводят насаждения к частичной или полной гибели, в лучшем случае народное хозяйство терпит огромный ущерб на приросте и плодоношении поврежденных древостоев.</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color w:val="333333"/>
          <w:sz w:val="28"/>
          <w:szCs w:val="28"/>
        </w:rPr>
        <w:t xml:space="preserve">Стратегия </w:t>
      </w:r>
      <w:proofErr w:type="spellStart"/>
      <w:r w:rsidRPr="005C4E9C">
        <w:rPr>
          <w:rFonts w:ascii="Times New Roman" w:eastAsia="Times New Roman" w:hAnsi="Times New Roman" w:cs="Times New Roman"/>
          <w:color w:val="333333"/>
          <w:sz w:val="28"/>
          <w:szCs w:val="28"/>
        </w:rPr>
        <w:t>лесозащиты</w:t>
      </w:r>
      <w:proofErr w:type="spellEnd"/>
      <w:r w:rsidRPr="005C4E9C">
        <w:rPr>
          <w:rFonts w:ascii="Times New Roman" w:eastAsia="Times New Roman" w:hAnsi="Times New Roman" w:cs="Times New Roman"/>
          <w:color w:val="333333"/>
          <w:sz w:val="28"/>
          <w:szCs w:val="28"/>
        </w:rPr>
        <w:t xml:space="preserve"> должна базироваться на знании закономерностей динамики численности лесных насекомых.</w:t>
      </w:r>
      <w:r w:rsidRPr="005C4E9C">
        <w:rPr>
          <w:rFonts w:ascii="Times New Roman" w:eastAsia="Times New Roman" w:hAnsi="Times New Roman" w:cs="Times New Roman"/>
          <w:sz w:val="28"/>
          <w:szCs w:val="28"/>
        </w:rPr>
        <w:t xml:space="preserve"> </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t xml:space="preserve">Особенностями вспышек непарного шелкопряда является их цикличность. Вспышки происходили с шагом в 65 лет (1892-1896 гг.; 1957-1959 гг.; 2021-2024 гг.), между которыми происходило периодическое наращивание численности. Прошлая вспышка достигла 219 тысяч гектар в лесном фонде. </w:t>
      </w:r>
      <w:proofErr w:type="spellStart"/>
      <w:r w:rsidRPr="005C4E9C">
        <w:rPr>
          <w:rFonts w:ascii="Times New Roman" w:eastAsia="Times New Roman" w:hAnsi="Times New Roman" w:cs="Times New Roman"/>
          <w:sz w:val="28"/>
          <w:szCs w:val="28"/>
        </w:rPr>
        <w:t>Коробовское</w:t>
      </w:r>
      <w:proofErr w:type="spellEnd"/>
      <w:r w:rsidRPr="005C4E9C">
        <w:rPr>
          <w:rFonts w:ascii="Times New Roman" w:eastAsia="Times New Roman" w:hAnsi="Times New Roman" w:cs="Times New Roman"/>
          <w:sz w:val="28"/>
          <w:szCs w:val="28"/>
        </w:rPr>
        <w:t xml:space="preserve"> участковое лесничество при всех вспышках повреждалось вредителем. </w:t>
      </w:r>
    </w:p>
    <w:p w:rsidR="00D25E5F" w:rsidRPr="005C4E9C" w:rsidRDefault="00D25E5F" w:rsidP="005C4E9C">
      <w:pPr>
        <w:spacing w:after="0" w:line="240" w:lineRule="auto"/>
        <w:ind w:firstLine="709"/>
        <w:jc w:val="both"/>
        <w:rPr>
          <w:rFonts w:ascii="Times New Roman" w:eastAsia="Times New Roman" w:hAnsi="Times New Roman" w:cs="Times New Roman"/>
          <w:sz w:val="28"/>
          <w:szCs w:val="28"/>
        </w:rPr>
      </w:pPr>
      <w:r w:rsidRPr="005C4E9C">
        <w:rPr>
          <w:rFonts w:ascii="Times New Roman" w:eastAsia="Times New Roman" w:hAnsi="Times New Roman" w:cs="Times New Roman"/>
          <w:sz w:val="28"/>
          <w:szCs w:val="28"/>
        </w:rPr>
        <w:lastRenderedPageBreak/>
        <w:t>Непарный шелкопряд был введен в список постоянных лесных вредителей к 1843 году. В «Лесном словаре» Ф.П. Врангеля уже вносится в качестве основных опасных видов, требующих постоянного ежедневного надзора лесной службы.</w:t>
      </w:r>
    </w:p>
    <w:p w:rsidR="00D25E5F" w:rsidRPr="00D25E5F" w:rsidRDefault="00D25E5F" w:rsidP="005C4E9C">
      <w:pPr>
        <w:spacing w:after="0" w:line="240" w:lineRule="auto"/>
        <w:rPr>
          <w:rFonts w:ascii="Times New Roman" w:eastAsia="Times New Roman" w:hAnsi="Times New Roman" w:cs="Times New Roman"/>
          <w:b/>
          <w:sz w:val="32"/>
          <w:szCs w:val="32"/>
        </w:rPr>
      </w:pPr>
    </w:p>
    <w:p w:rsidR="007264EF" w:rsidRPr="005C4E9C" w:rsidRDefault="0054319E" w:rsidP="005C4E9C">
      <w:pPr>
        <w:pStyle w:val="1"/>
        <w:jc w:val="center"/>
        <w:rPr>
          <w:sz w:val="32"/>
          <w:szCs w:val="32"/>
        </w:rPr>
      </w:pPr>
      <w:bookmarkStart w:id="4" w:name="_Toc178939535"/>
      <w:r>
        <w:rPr>
          <w:sz w:val="32"/>
          <w:szCs w:val="32"/>
        </w:rPr>
        <w:t>2.2</w:t>
      </w:r>
      <w:r w:rsidR="007264EF" w:rsidRPr="005C4E9C">
        <w:rPr>
          <w:sz w:val="32"/>
          <w:szCs w:val="32"/>
        </w:rPr>
        <w:t>Методика исследования</w:t>
      </w:r>
      <w:bookmarkEnd w:id="4"/>
    </w:p>
    <w:p w:rsidR="000B3A9E" w:rsidRPr="00AB74CD" w:rsidRDefault="000B3A9E" w:rsidP="000B3A9E">
      <w:pPr>
        <w:pStyle w:val="22"/>
        <w:numPr>
          <w:ilvl w:val="0"/>
          <w:numId w:val="14"/>
        </w:numPr>
        <w:shd w:val="clear" w:color="auto" w:fill="auto"/>
        <w:tabs>
          <w:tab w:val="left" w:pos="764"/>
        </w:tabs>
        <w:spacing w:before="0" w:line="240" w:lineRule="auto"/>
        <w:ind w:right="20"/>
        <w:rPr>
          <w:sz w:val="28"/>
          <w:szCs w:val="28"/>
        </w:rPr>
      </w:pPr>
      <w:r>
        <w:rPr>
          <w:sz w:val="28"/>
        </w:rPr>
        <w:t>Проводятся фенологические наблюдения за развитием непарного шелкопряда.</w:t>
      </w:r>
    </w:p>
    <w:p w:rsidR="00AB74CD" w:rsidRPr="00AB74CD" w:rsidRDefault="00AB74CD" w:rsidP="000B3A9E">
      <w:pPr>
        <w:pStyle w:val="22"/>
        <w:numPr>
          <w:ilvl w:val="0"/>
          <w:numId w:val="14"/>
        </w:numPr>
        <w:shd w:val="clear" w:color="auto" w:fill="auto"/>
        <w:tabs>
          <w:tab w:val="left" w:pos="764"/>
        </w:tabs>
        <w:spacing w:before="0" w:line="240" w:lineRule="auto"/>
        <w:ind w:right="20"/>
        <w:rPr>
          <w:sz w:val="28"/>
          <w:szCs w:val="28"/>
        </w:rPr>
      </w:pPr>
      <w:r>
        <w:rPr>
          <w:sz w:val="28"/>
        </w:rPr>
        <w:t>Закладываются пробные площади</w:t>
      </w:r>
      <w:r w:rsidR="008968FC">
        <w:rPr>
          <w:sz w:val="28"/>
        </w:rPr>
        <w:t>.</w:t>
      </w:r>
    </w:p>
    <w:p w:rsidR="00AB74CD" w:rsidRPr="00C81A8B" w:rsidRDefault="00AB74CD" w:rsidP="000B3A9E">
      <w:pPr>
        <w:pStyle w:val="22"/>
        <w:numPr>
          <w:ilvl w:val="0"/>
          <w:numId w:val="14"/>
        </w:numPr>
        <w:shd w:val="clear" w:color="auto" w:fill="auto"/>
        <w:tabs>
          <w:tab w:val="left" w:pos="764"/>
        </w:tabs>
        <w:spacing w:before="0" w:line="240" w:lineRule="auto"/>
        <w:ind w:right="20"/>
        <w:rPr>
          <w:sz w:val="28"/>
          <w:szCs w:val="28"/>
        </w:rPr>
      </w:pPr>
      <w:r>
        <w:rPr>
          <w:sz w:val="28"/>
        </w:rPr>
        <w:t>Проводится учет кладок непарного шелкопряда для определения фазы развития вспышки и прогнозирования ее развития</w:t>
      </w:r>
      <w:r w:rsidR="008968FC">
        <w:rPr>
          <w:sz w:val="28"/>
        </w:rPr>
        <w:t>.</w:t>
      </w:r>
      <w:r>
        <w:rPr>
          <w:sz w:val="28"/>
        </w:rPr>
        <w:t xml:space="preserve"> </w:t>
      </w:r>
    </w:p>
    <w:p w:rsidR="000B3A9E" w:rsidRDefault="000B3A9E" w:rsidP="000B3A9E">
      <w:pPr>
        <w:pStyle w:val="22"/>
        <w:numPr>
          <w:ilvl w:val="2"/>
          <w:numId w:val="14"/>
        </w:numPr>
        <w:shd w:val="clear" w:color="auto" w:fill="auto"/>
        <w:tabs>
          <w:tab w:val="left" w:pos="764"/>
        </w:tabs>
        <w:suppressAutoHyphens w:val="0"/>
        <w:spacing w:before="0" w:line="240" w:lineRule="auto"/>
        <w:ind w:left="851" w:right="20"/>
        <w:rPr>
          <w:bCs/>
          <w:sz w:val="28"/>
          <w:szCs w:val="28"/>
        </w:rPr>
      </w:pPr>
      <w:r w:rsidRPr="00C81A8B">
        <w:rPr>
          <w:sz w:val="28"/>
          <w:szCs w:val="28"/>
        </w:rPr>
        <w:t>Про</w:t>
      </w:r>
      <w:r w:rsidR="00AB74CD">
        <w:rPr>
          <w:sz w:val="28"/>
          <w:szCs w:val="28"/>
        </w:rPr>
        <w:t>водится</w:t>
      </w:r>
      <w:r w:rsidRPr="00C81A8B">
        <w:rPr>
          <w:sz w:val="28"/>
          <w:szCs w:val="28"/>
        </w:rPr>
        <w:t xml:space="preserve"> </w:t>
      </w:r>
      <w:r w:rsidR="00AB74CD">
        <w:rPr>
          <w:bCs/>
          <w:sz w:val="28"/>
          <w:szCs w:val="28"/>
          <w:lang w:eastAsia="ru-RU"/>
        </w:rPr>
        <w:t>учёт яиц</w:t>
      </w:r>
      <w:r w:rsidRPr="00C81A8B">
        <w:rPr>
          <w:bCs/>
          <w:sz w:val="28"/>
          <w:szCs w:val="28"/>
          <w:lang w:eastAsia="ru-RU"/>
        </w:rPr>
        <w:t xml:space="preserve"> непарного шелкопряда</w:t>
      </w:r>
      <w:r w:rsidR="008968FC">
        <w:rPr>
          <w:bCs/>
          <w:sz w:val="28"/>
          <w:szCs w:val="28"/>
        </w:rPr>
        <w:t>.</w:t>
      </w:r>
    </w:p>
    <w:p w:rsidR="00F77535" w:rsidRDefault="00F77535" w:rsidP="000B3A9E">
      <w:pPr>
        <w:pStyle w:val="22"/>
        <w:numPr>
          <w:ilvl w:val="2"/>
          <w:numId w:val="14"/>
        </w:numPr>
        <w:shd w:val="clear" w:color="auto" w:fill="auto"/>
        <w:tabs>
          <w:tab w:val="left" w:pos="764"/>
        </w:tabs>
        <w:suppressAutoHyphens w:val="0"/>
        <w:spacing w:before="0" w:line="240" w:lineRule="auto"/>
        <w:ind w:left="851" w:right="20"/>
        <w:rPr>
          <w:bCs/>
          <w:sz w:val="28"/>
          <w:szCs w:val="28"/>
        </w:rPr>
      </w:pPr>
      <w:r>
        <w:rPr>
          <w:bCs/>
          <w:sz w:val="28"/>
          <w:szCs w:val="28"/>
        </w:rPr>
        <w:t>Проводится учет куколок непарного шелкопряда</w:t>
      </w:r>
      <w:r w:rsidR="008968FC">
        <w:rPr>
          <w:bCs/>
          <w:sz w:val="28"/>
          <w:szCs w:val="28"/>
        </w:rPr>
        <w:t>.</w:t>
      </w:r>
    </w:p>
    <w:p w:rsidR="000B3A9E" w:rsidRDefault="00AB74CD" w:rsidP="000B3A9E">
      <w:pPr>
        <w:pStyle w:val="22"/>
        <w:numPr>
          <w:ilvl w:val="2"/>
          <w:numId w:val="14"/>
        </w:numPr>
        <w:shd w:val="clear" w:color="auto" w:fill="auto"/>
        <w:tabs>
          <w:tab w:val="left" w:pos="764"/>
        </w:tabs>
        <w:suppressAutoHyphens w:val="0"/>
        <w:spacing w:before="0" w:line="240" w:lineRule="auto"/>
        <w:ind w:left="851" w:right="20"/>
        <w:rPr>
          <w:bCs/>
          <w:sz w:val="28"/>
          <w:szCs w:val="28"/>
          <w:lang w:eastAsia="ru-RU"/>
        </w:rPr>
      </w:pPr>
      <w:r w:rsidRPr="007B30CA">
        <w:rPr>
          <w:bCs/>
          <w:sz w:val="28"/>
          <w:szCs w:val="28"/>
          <w:lang w:eastAsia="ru-RU"/>
        </w:rPr>
        <w:t>Проводится учёт гусениц до и после обр</w:t>
      </w:r>
      <w:r w:rsidR="008968FC">
        <w:rPr>
          <w:bCs/>
          <w:sz w:val="28"/>
          <w:szCs w:val="28"/>
          <w:lang w:eastAsia="ru-RU"/>
        </w:rPr>
        <w:t>аботки биологическим препаратом.</w:t>
      </w:r>
    </w:p>
    <w:p w:rsidR="00EE46DF" w:rsidRPr="00EF5424" w:rsidRDefault="00EF5424" w:rsidP="000B3A9E">
      <w:pPr>
        <w:pStyle w:val="22"/>
        <w:numPr>
          <w:ilvl w:val="2"/>
          <w:numId w:val="14"/>
        </w:numPr>
        <w:shd w:val="clear" w:color="auto" w:fill="auto"/>
        <w:tabs>
          <w:tab w:val="left" w:pos="764"/>
        </w:tabs>
        <w:suppressAutoHyphens w:val="0"/>
        <w:spacing w:before="0" w:line="240" w:lineRule="auto"/>
        <w:ind w:left="851" w:right="20"/>
        <w:rPr>
          <w:bCs/>
          <w:sz w:val="28"/>
          <w:szCs w:val="28"/>
          <w:lang w:eastAsia="ru-RU"/>
        </w:rPr>
      </w:pPr>
      <w:r w:rsidRPr="00EF5424">
        <w:rPr>
          <w:sz w:val="28"/>
        </w:rPr>
        <w:t>Осуществляется о</w:t>
      </w:r>
      <w:r w:rsidR="00EE46DF" w:rsidRPr="00EF5424">
        <w:rPr>
          <w:sz w:val="28"/>
        </w:rPr>
        <w:t>ценка паразитирования непарного шелкопряда</w:t>
      </w:r>
      <w:r w:rsidR="008968FC">
        <w:rPr>
          <w:sz w:val="28"/>
        </w:rPr>
        <w:t>.</w:t>
      </w:r>
    </w:p>
    <w:p w:rsidR="00224B19" w:rsidRPr="005C4E9C" w:rsidRDefault="000B3A9E" w:rsidP="005C4E9C">
      <w:pPr>
        <w:pStyle w:val="22"/>
        <w:numPr>
          <w:ilvl w:val="2"/>
          <w:numId w:val="14"/>
        </w:numPr>
        <w:shd w:val="clear" w:color="auto" w:fill="auto"/>
        <w:tabs>
          <w:tab w:val="left" w:pos="764"/>
        </w:tabs>
        <w:suppressAutoHyphens w:val="0"/>
        <w:spacing w:before="0" w:line="240" w:lineRule="auto"/>
        <w:ind w:left="851" w:right="20"/>
        <w:rPr>
          <w:b/>
          <w:bCs/>
          <w:sz w:val="28"/>
          <w:szCs w:val="28"/>
          <w:lang w:eastAsia="ru-RU"/>
        </w:rPr>
      </w:pPr>
      <w:r w:rsidRPr="00C81A8B">
        <w:rPr>
          <w:bCs/>
          <w:sz w:val="28"/>
          <w:szCs w:val="28"/>
          <w:lang w:eastAsia="ru-RU"/>
        </w:rPr>
        <w:t xml:space="preserve">Проводится </w:t>
      </w:r>
      <w:r w:rsidR="004A11F8">
        <w:rPr>
          <w:bCs/>
          <w:sz w:val="28"/>
          <w:szCs w:val="28"/>
          <w:lang w:eastAsia="ru-RU"/>
        </w:rPr>
        <w:t>развешивани</w:t>
      </w:r>
      <w:r w:rsidR="00F91089">
        <w:rPr>
          <w:bCs/>
          <w:sz w:val="28"/>
          <w:szCs w:val="28"/>
          <w:lang w:eastAsia="ru-RU"/>
        </w:rPr>
        <w:t xml:space="preserve">е </w:t>
      </w:r>
      <w:proofErr w:type="spellStart"/>
      <w:r w:rsidR="00F91089">
        <w:rPr>
          <w:bCs/>
          <w:sz w:val="28"/>
          <w:szCs w:val="28"/>
          <w:lang w:eastAsia="ru-RU"/>
        </w:rPr>
        <w:t>феромонных</w:t>
      </w:r>
      <w:proofErr w:type="spellEnd"/>
      <w:r w:rsidR="00F91089">
        <w:rPr>
          <w:bCs/>
          <w:sz w:val="28"/>
          <w:szCs w:val="28"/>
          <w:lang w:eastAsia="ru-RU"/>
        </w:rPr>
        <w:t xml:space="preserve"> ловушек </w:t>
      </w:r>
      <w:r w:rsidR="004A11F8">
        <w:rPr>
          <w:bCs/>
          <w:sz w:val="28"/>
          <w:szCs w:val="28"/>
          <w:lang w:eastAsia="ru-RU"/>
        </w:rPr>
        <w:t xml:space="preserve">и учет </w:t>
      </w:r>
      <w:r w:rsidR="00A14C4E">
        <w:rPr>
          <w:bCs/>
          <w:sz w:val="28"/>
          <w:szCs w:val="28"/>
          <w:lang w:eastAsia="ru-RU"/>
        </w:rPr>
        <w:t>по самцам в контрольных ловушках</w:t>
      </w:r>
    </w:p>
    <w:p w:rsidR="006E3B99" w:rsidRDefault="006E3B99" w:rsidP="00603723">
      <w:pPr>
        <w:pStyle w:val="22"/>
        <w:shd w:val="clear" w:color="auto" w:fill="auto"/>
        <w:tabs>
          <w:tab w:val="left" w:pos="764"/>
        </w:tabs>
        <w:suppressAutoHyphens w:val="0"/>
        <w:spacing w:before="0" w:line="240" w:lineRule="auto"/>
        <w:ind w:left="786" w:right="20" w:firstLine="0"/>
        <w:jc w:val="center"/>
        <w:rPr>
          <w:b/>
          <w:bCs/>
          <w:sz w:val="28"/>
          <w:szCs w:val="28"/>
          <w:lang w:eastAsia="ru-RU"/>
        </w:rPr>
      </w:pPr>
    </w:p>
    <w:p w:rsidR="004A11F8" w:rsidRPr="005C4E9C" w:rsidRDefault="0054319E" w:rsidP="005C4E9C">
      <w:pPr>
        <w:pStyle w:val="1"/>
        <w:jc w:val="center"/>
        <w:rPr>
          <w:sz w:val="32"/>
          <w:szCs w:val="32"/>
          <w:lang w:eastAsia="ru-RU"/>
        </w:rPr>
      </w:pPr>
      <w:bookmarkStart w:id="5" w:name="_Toc178939536"/>
      <w:r>
        <w:rPr>
          <w:sz w:val="32"/>
          <w:szCs w:val="32"/>
          <w:lang w:eastAsia="ru-RU"/>
        </w:rPr>
        <w:t>2.3</w:t>
      </w:r>
      <w:r w:rsidR="00D25E5F" w:rsidRPr="005C4E9C">
        <w:rPr>
          <w:sz w:val="32"/>
          <w:szCs w:val="32"/>
          <w:lang w:eastAsia="ru-RU"/>
        </w:rPr>
        <w:t>Практическая часть</w:t>
      </w:r>
      <w:bookmarkEnd w:id="5"/>
    </w:p>
    <w:p w:rsidR="004A11F8" w:rsidRPr="00F91089" w:rsidRDefault="004A11F8" w:rsidP="00F91089">
      <w:pPr>
        <w:spacing w:after="0" w:line="240" w:lineRule="auto"/>
        <w:ind w:firstLine="709"/>
        <w:jc w:val="both"/>
        <w:rPr>
          <w:rFonts w:ascii="Times New Roman" w:eastAsia="Times New Roman" w:hAnsi="Times New Roman" w:cs="Times New Roman"/>
          <w:sz w:val="28"/>
        </w:rPr>
      </w:pPr>
      <w:r w:rsidRPr="00F91089">
        <w:rPr>
          <w:rFonts w:ascii="Times New Roman" w:eastAsia="Times New Roman" w:hAnsi="Times New Roman" w:cs="Times New Roman"/>
          <w:sz w:val="28"/>
        </w:rPr>
        <w:t>Узнав о вспышке непарного шелкопряда, я вместе с другими участниками ш</w:t>
      </w:r>
      <w:r w:rsidR="008968FC">
        <w:rPr>
          <w:rFonts w:ascii="Times New Roman" w:eastAsia="Times New Roman" w:hAnsi="Times New Roman" w:cs="Times New Roman"/>
          <w:sz w:val="28"/>
        </w:rPr>
        <w:t>кольного лесничества «Родничок»</w:t>
      </w:r>
      <w:r w:rsidRPr="00F91089">
        <w:rPr>
          <w:rFonts w:ascii="Times New Roman" w:eastAsia="Times New Roman" w:hAnsi="Times New Roman" w:cs="Times New Roman"/>
          <w:sz w:val="28"/>
        </w:rPr>
        <w:t xml:space="preserve"> решил помочь в исследовании данного вредителя и борьбе с ним. </w:t>
      </w:r>
    </w:p>
    <w:p w:rsidR="004A11F8" w:rsidRPr="00F91089" w:rsidRDefault="004A11F8" w:rsidP="00F91089">
      <w:pPr>
        <w:spacing w:after="0" w:line="240" w:lineRule="auto"/>
        <w:ind w:firstLine="709"/>
        <w:jc w:val="both"/>
        <w:rPr>
          <w:rFonts w:ascii="Times New Roman" w:eastAsia="Times New Roman" w:hAnsi="Times New Roman" w:cs="Times New Roman"/>
          <w:sz w:val="28"/>
        </w:rPr>
      </w:pPr>
      <w:r w:rsidRPr="00F91089">
        <w:rPr>
          <w:rFonts w:ascii="Times New Roman" w:eastAsia="Times New Roman" w:hAnsi="Times New Roman" w:cs="Times New Roman"/>
          <w:sz w:val="28"/>
        </w:rPr>
        <w:t>С ноября 2021 года по сентябрь 2024 я совместно с ребятами школьного лесничества и работниками лесной охраны проводил различные работы и исследования</w:t>
      </w:r>
      <w:r w:rsidR="00B414D0">
        <w:rPr>
          <w:rFonts w:ascii="Times New Roman" w:eastAsia="Times New Roman" w:hAnsi="Times New Roman" w:cs="Times New Roman"/>
          <w:sz w:val="28"/>
        </w:rPr>
        <w:t xml:space="preserve">, принимал участие в муниципальном </w:t>
      </w:r>
      <w:r w:rsidR="00B414D0" w:rsidRPr="00B414D0">
        <w:rPr>
          <w:rFonts w:ascii="Times New Roman" w:hAnsi="Times New Roman" w:cs="Times New Roman"/>
          <w:color w:val="000000"/>
          <w:sz w:val="28"/>
          <w:szCs w:val="28"/>
          <w:shd w:val="clear" w:color="auto" w:fill="FFFFFF"/>
        </w:rPr>
        <w:t>семинаре - сов</w:t>
      </w:r>
      <w:r w:rsidR="000D5DE7">
        <w:rPr>
          <w:rFonts w:ascii="Times New Roman" w:hAnsi="Times New Roman" w:cs="Times New Roman"/>
          <w:color w:val="000000"/>
          <w:sz w:val="28"/>
          <w:szCs w:val="28"/>
          <w:shd w:val="clear" w:color="auto" w:fill="FFFFFF"/>
        </w:rPr>
        <w:t xml:space="preserve">ещании "Не дай шелкопряду шанс» </w:t>
      </w:r>
      <w:r w:rsidRPr="00F91089">
        <w:rPr>
          <w:rFonts w:ascii="Times New Roman" w:eastAsia="Times New Roman" w:hAnsi="Times New Roman" w:cs="Times New Roman"/>
          <w:sz w:val="28"/>
        </w:rPr>
        <w:t xml:space="preserve"> (рис. </w:t>
      </w:r>
      <w:r w:rsidR="0060742A" w:rsidRPr="00F91089">
        <w:rPr>
          <w:rFonts w:ascii="Times New Roman" w:eastAsia="Times New Roman" w:hAnsi="Times New Roman" w:cs="Times New Roman"/>
          <w:sz w:val="28"/>
        </w:rPr>
        <w:t>1</w:t>
      </w:r>
      <w:r w:rsidR="00AF4542">
        <w:rPr>
          <w:rFonts w:ascii="Times New Roman" w:eastAsia="Times New Roman" w:hAnsi="Times New Roman" w:cs="Times New Roman"/>
          <w:sz w:val="28"/>
        </w:rPr>
        <w:t xml:space="preserve">., </w:t>
      </w:r>
      <w:r w:rsidR="00536EE5" w:rsidRPr="00F91089">
        <w:rPr>
          <w:rFonts w:ascii="Times New Roman" w:eastAsia="Times New Roman" w:hAnsi="Times New Roman" w:cs="Times New Roman"/>
          <w:sz w:val="28"/>
        </w:rPr>
        <w:t>рис</w:t>
      </w:r>
      <w:r w:rsidR="008968FC">
        <w:rPr>
          <w:rFonts w:ascii="Times New Roman" w:eastAsia="Times New Roman" w:hAnsi="Times New Roman" w:cs="Times New Roman"/>
          <w:sz w:val="28"/>
        </w:rPr>
        <w:t>.</w:t>
      </w:r>
      <w:r w:rsidR="00AF4542">
        <w:rPr>
          <w:rFonts w:ascii="Times New Roman" w:eastAsia="Times New Roman" w:hAnsi="Times New Roman" w:cs="Times New Roman"/>
          <w:sz w:val="28"/>
        </w:rPr>
        <w:t xml:space="preserve"> 2, </w:t>
      </w:r>
      <w:r w:rsidR="001F4477" w:rsidRPr="00F91089">
        <w:rPr>
          <w:rFonts w:ascii="Times New Roman" w:eastAsia="Times New Roman" w:hAnsi="Times New Roman" w:cs="Times New Roman"/>
          <w:sz w:val="28"/>
        </w:rPr>
        <w:t>Приложение 3)</w:t>
      </w:r>
    </w:p>
    <w:p w:rsidR="00603723" w:rsidRPr="00DE4193" w:rsidRDefault="004D3FF5" w:rsidP="00603723">
      <w:pPr>
        <w:tabs>
          <w:tab w:val="left" w:pos="851"/>
        </w:tabs>
        <w:autoSpaceDE w:val="0"/>
        <w:autoSpaceDN w:val="0"/>
        <w:adjustRightInd w:val="0"/>
        <w:spacing w:after="0" w:line="240" w:lineRule="auto"/>
        <w:ind w:left="426"/>
        <w:jc w:val="center"/>
        <w:rPr>
          <w:rFonts w:ascii="Times New Roman" w:hAnsi="Times New Roman" w:cs="Times New Roman"/>
          <w:sz w:val="24"/>
          <w:szCs w:val="24"/>
        </w:rPr>
      </w:pPr>
      <w:r>
        <w:rPr>
          <w:noProof/>
          <w:lang w:eastAsia="ru-RU"/>
        </w:rPr>
        <w:drawing>
          <wp:inline distT="0" distB="0" distL="0" distR="0">
            <wp:extent cx="1609725" cy="1619250"/>
            <wp:effectExtent l="19050" t="0" r="9525" b="0"/>
            <wp:docPr id="52" name="Рисунок 34" descr="C:\Users\Elena Egorovna\AppData\Local\Microsoft\Windows\Temporary Internet Files\Content.Word\IMG20220413104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Elena Egorovna\AppData\Local\Microsoft\Windows\Temporary Internet Files\Content.Word\IMG20220413104731.jpg"/>
                    <pic:cNvPicPr>
                      <a:picLocks noChangeAspect="1" noChangeArrowheads="1"/>
                    </pic:cNvPicPr>
                  </pic:nvPicPr>
                  <pic:blipFill>
                    <a:blip r:embed="rId20" cstate="email"/>
                    <a:srcRect/>
                    <a:stretch>
                      <a:fillRect/>
                    </a:stretch>
                  </pic:blipFill>
                  <pic:spPr bwMode="auto">
                    <a:xfrm>
                      <a:off x="0" y="0"/>
                      <a:ext cx="1609725" cy="1619250"/>
                    </a:xfrm>
                    <a:prstGeom prst="rect">
                      <a:avLst/>
                    </a:prstGeom>
                    <a:noFill/>
                    <a:ln w="9525">
                      <a:noFill/>
                      <a:miter lim="800000"/>
                      <a:headEnd/>
                      <a:tailEnd/>
                    </a:ln>
                  </pic:spPr>
                </pic:pic>
              </a:graphicData>
            </a:graphic>
          </wp:inline>
        </w:drawing>
      </w:r>
      <w:r w:rsidRPr="0014498F">
        <w:rPr>
          <w:rFonts w:ascii="Times New Roman" w:eastAsia="ArialMT" w:hAnsi="Times New Roman"/>
          <w:noProof/>
          <w:sz w:val="28"/>
          <w:szCs w:val="28"/>
          <w:lang w:eastAsia="ru-RU"/>
        </w:rPr>
        <w:drawing>
          <wp:inline distT="0" distB="0" distL="0" distR="0">
            <wp:extent cx="1381125" cy="1619250"/>
            <wp:effectExtent l="19050" t="0" r="9525" b="0"/>
            <wp:docPr id="83" name="Рисунок 11" descr="IMG2021112414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20211124142812"/>
                    <pic:cNvPicPr>
                      <a:picLocks noChangeAspect="1" noChangeArrowheads="1"/>
                    </pic:cNvPicPr>
                  </pic:nvPicPr>
                  <pic:blipFill>
                    <a:blip r:embed="rId21" cstate="email"/>
                    <a:srcRect/>
                    <a:stretch>
                      <a:fillRect/>
                    </a:stretch>
                  </pic:blipFill>
                  <pic:spPr bwMode="auto">
                    <a:xfrm>
                      <a:off x="0" y="0"/>
                      <a:ext cx="1381125" cy="1619250"/>
                    </a:xfrm>
                    <a:prstGeom prst="rect">
                      <a:avLst/>
                    </a:prstGeom>
                    <a:noFill/>
                    <a:ln w="9525">
                      <a:noFill/>
                      <a:miter lim="800000"/>
                      <a:headEnd/>
                      <a:tailEnd/>
                    </a:ln>
                  </pic:spPr>
                </pic:pic>
              </a:graphicData>
            </a:graphic>
          </wp:inline>
        </w:drawing>
      </w:r>
      <w:r>
        <w:rPr>
          <w:rFonts w:ascii="Times New Roman" w:eastAsia="ArialMT" w:hAnsi="Times New Roman"/>
          <w:noProof/>
          <w:sz w:val="28"/>
          <w:szCs w:val="28"/>
          <w:lang w:eastAsia="ru-RU"/>
        </w:rPr>
        <w:drawing>
          <wp:inline distT="0" distB="0" distL="0" distR="0">
            <wp:extent cx="1774825" cy="1571625"/>
            <wp:effectExtent l="19050" t="0" r="0" b="0"/>
            <wp:docPr id="81" name="Рисунок 39" descr="C:\Users\Elena Egorovna\Desktop\ШЛ Январь 2024\ШЛ 2023\сентябрь 2022г ШЛ\работа непарный шелкопряд\Фото к работе по НШ\IMG20220414132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Elena Egorovna\Desktop\ШЛ Январь 2024\ШЛ 2023\сентябрь 2022г ШЛ\работа непарный шелкопряд\Фото к работе по НШ\IMG20220414132053.jpg"/>
                    <pic:cNvPicPr>
                      <a:picLocks noChangeAspect="1" noChangeArrowheads="1"/>
                    </pic:cNvPicPr>
                  </pic:nvPicPr>
                  <pic:blipFill>
                    <a:blip r:embed="rId22" cstate="email"/>
                    <a:srcRect/>
                    <a:stretch>
                      <a:fillRect/>
                    </a:stretch>
                  </pic:blipFill>
                  <pic:spPr bwMode="auto">
                    <a:xfrm>
                      <a:off x="0" y="0"/>
                      <a:ext cx="1774825" cy="1571625"/>
                    </a:xfrm>
                    <a:prstGeom prst="rect">
                      <a:avLst/>
                    </a:prstGeom>
                    <a:noFill/>
                    <a:ln w="9525">
                      <a:noFill/>
                      <a:miter lim="800000"/>
                      <a:headEnd/>
                      <a:tailEnd/>
                    </a:ln>
                  </pic:spPr>
                </pic:pic>
              </a:graphicData>
            </a:graphic>
          </wp:inline>
        </w:drawing>
      </w:r>
      <w:r w:rsidR="000D5DE7" w:rsidRPr="0014498F">
        <w:rPr>
          <w:rFonts w:ascii="Times New Roman" w:eastAsia="ArialMT" w:hAnsi="Times New Roman"/>
          <w:noProof/>
          <w:sz w:val="28"/>
          <w:szCs w:val="28"/>
          <w:lang w:eastAsia="ru-RU"/>
        </w:rPr>
        <w:drawing>
          <wp:inline distT="0" distB="0" distL="0" distR="0">
            <wp:extent cx="1272686" cy="1670400"/>
            <wp:effectExtent l="19050" t="0" r="3664" b="0"/>
            <wp:docPr id="12" name="Рисунок 12" descr="IMG2021112413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20211124132524"/>
                    <pic:cNvPicPr>
                      <a:picLocks noChangeAspect="1" noChangeArrowheads="1"/>
                    </pic:cNvPicPr>
                  </pic:nvPicPr>
                  <pic:blipFill>
                    <a:blip r:embed="rId23" cstate="email"/>
                    <a:srcRect/>
                    <a:stretch>
                      <a:fillRect/>
                    </a:stretch>
                  </pic:blipFill>
                  <pic:spPr bwMode="auto">
                    <a:xfrm>
                      <a:off x="0" y="0"/>
                      <a:ext cx="1272686" cy="1670400"/>
                    </a:xfrm>
                    <a:prstGeom prst="rect">
                      <a:avLst/>
                    </a:prstGeom>
                    <a:noFill/>
                    <a:ln w="9525">
                      <a:noFill/>
                      <a:miter lim="800000"/>
                      <a:headEnd/>
                      <a:tailEnd/>
                    </a:ln>
                  </pic:spPr>
                </pic:pic>
              </a:graphicData>
            </a:graphic>
          </wp:inline>
        </w:drawing>
      </w:r>
      <w:r>
        <w:rPr>
          <w:rFonts w:ascii="Times New Roman" w:eastAsia="ArialMT" w:hAnsi="Times New Roman"/>
          <w:noProof/>
          <w:sz w:val="28"/>
          <w:szCs w:val="28"/>
          <w:lang w:eastAsia="ru-RU"/>
        </w:rPr>
        <w:drawing>
          <wp:inline distT="0" distB="0" distL="0" distR="0">
            <wp:extent cx="1214553" cy="1620000"/>
            <wp:effectExtent l="19050" t="0" r="4647" b="0"/>
            <wp:docPr id="82" name="Рисунок 37" descr="C:\Users\Elena Egorovna\Desktop\ШЛ Январь 2024\ШЛ 2023\сентябрь 2022г ШЛ\работа непарный шелкопряд\Фото к работе по НШ\IMG20220414124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Elena Egorovna\Desktop\ШЛ Январь 2024\ШЛ 2023\сентябрь 2022г ШЛ\работа непарный шелкопряд\Фото к работе по НШ\IMG20220414124231.jpg"/>
                    <pic:cNvPicPr>
                      <a:picLocks noChangeAspect="1" noChangeArrowheads="1"/>
                    </pic:cNvPicPr>
                  </pic:nvPicPr>
                  <pic:blipFill>
                    <a:blip r:embed="rId24" cstate="email"/>
                    <a:srcRect/>
                    <a:stretch>
                      <a:fillRect/>
                    </a:stretch>
                  </pic:blipFill>
                  <pic:spPr bwMode="auto">
                    <a:xfrm>
                      <a:off x="0" y="0"/>
                      <a:ext cx="1214553" cy="1620000"/>
                    </a:xfrm>
                    <a:prstGeom prst="rect">
                      <a:avLst/>
                    </a:prstGeom>
                    <a:noFill/>
                    <a:ln w="9525">
                      <a:noFill/>
                      <a:miter lim="800000"/>
                      <a:headEnd/>
                      <a:tailEnd/>
                    </a:ln>
                  </pic:spPr>
                </pic:pic>
              </a:graphicData>
            </a:graphic>
          </wp:inline>
        </w:drawing>
      </w:r>
      <w:r>
        <w:rPr>
          <w:rFonts w:ascii="Times New Roman" w:eastAsia="ArialMT" w:hAnsi="Times New Roman"/>
          <w:noProof/>
          <w:sz w:val="28"/>
          <w:szCs w:val="28"/>
          <w:lang w:eastAsia="ru-RU"/>
        </w:rPr>
        <w:drawing>
          <wp:inline distT="0" distB="0" distL="0" distR="0">
            <wp:extent cx="1636756" cy="1620105"/>
            <wp:effectExtent l="19050" t="0" r="1544" b="0"/>
            <wp:docPr id="85" name="Рисунок 38" descr="C:\Users\Elena Egorovna\Desktop\ШЛ Январь 2024\ШЛ 2023\сентябрь 2022г ШЛ\работа непарный шелкопряд\Фото к работе по НШ\IMG20220414131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Elena Egorovna\Desktop\ШЛ Январь 2024\ШЛ 2023\сентябрь 2022г ШЛ\работа непарный шелкопряд\Фото к работе по НШ\IMG20220414131412.jpg"/>
                    <pic:cNvPicPr>
                      <a:picLocks noChangeAspect="1" noChangeArrowheads="1"/>
                    </pic:cNvPicPr>
                  </pic:nvPicPr>
                  <pic:blipFill>
                    <a:blip r:embed="rId25" cstate="email"/>
                    <a:srcRect t="5584" r="11169"/>
                    <a:stretch>
                      <a:fillRect/>
                    </a:stretch>
                  </pic:blipFill>
                  <pic:spPr bwMode="auto">
                    <a:xfrm>
                      <a:off x="0" y="0"/>
                      <a:ext cx="1639698" cy="1623017"/>
                    </a:xfrm>
                    <a:prstGeom prst="rect">
                      <a:avLst/>
                    </a:prstGeom>
                    <a:noFill/>
                    <a:ln w="9525">
                      <a:noFill/>
                      <a:miter lim="800000"/>
                      <a:headEnd/>
                      <a:tailEnd/>
                    </a:ln>
                  </pic:spPr>
                </pic:pic>
              </a:graphicData>
            </a:graphic>
          </wp:inline>
        </w:drawing>
      </w:r>
      <w:r>
        <w:rPr>
          <w:noProof/>
          <w:lang w:eastAsia="ru-RU"/>
        </w:rPr>
        <w:drawing>
          <wp:inline distT="0" distB="0" distL="0" distR="0">
            <wp:extent cx="1276865" cy="1622854"/>
            <wp:effectExtent l="19050" t="0" r="0" b="0"/>
            <wp:docPr id="80" name="Рисунок 40" descr="C:\Users\Elena Egorovna\AppData\Local\Microsoft\Windows\Temporary Internet Files\Content.Word\IMG20220414133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Elena Egorovna\AppData\Local\Microsoft\Windows\Temporary Internet Files\Content.Word\IMG20220414133402.jpg"/>
                    <pic:cNvPicPr>
                      <a:picLocks noChangeAspect="1" noChangeArrowheads="1"/>
                    </pic:cNvPicPr>
                  </pic:nvPicPr>
                  <pic:blipFill>
                    <a:blip r:embed="rId26" cstate="email"/>
                    <a:srcRect l="12274"/>
                    <a:stretch>
                      <a:fillRect/>
                    </a:stretch>
                  </pic:blipFill>
                  <pic:spPr bwMode="auto">
                    <a:xfrm>
                      <a:off x="0" y="0"/>
                      <a:ext cx="1276865" cy="1622854"/>
                    </a:xfrm>
                    <a:prstGeom prst="rect">
                      <a:avLst/>
                    </a:prstGeom>
                    <a:noFill/>
                    <a:ln w="9525">
                      <a:noFill/>
                      <a:miter lim="800000"/>
                      <a:headEnd/>
                      <a:tailEnd/>
                    </a:ln>
                  </pic:spPr>
                </pic:pic>
              </a:graphicData>
            </a:graphic>
          </wp:inline>
        </w:drawing>
      </w:r>
      <w:r w:rsidR="00603723" w:rsidRPr="00603723">
        <w:rPr>
          <w:rFonts w:ascii="Times New Roman" w:hAnsi="Times New Roman" w:cs="Times New Roman"/>
          <w:b/>
          <w:sz w:val="28"/>
          <w:szCs w:val="28"/>
        </w:rPr>
        <w:t xml:space="preserve"> </w:t>
      </w:r>
      <w:r w:rsidR="000D5DE7">
        <w:rPr>
          <w:rFonts w:ascii="Times New Roman" w:hAnsi="Times New Roman" w:cs="Times New Roman"/>
          <w:b/>
          <w:noProof/>
          <w:sz w:val="28"/>
          <w:szCs w:val="28"/>
          <w:lang w:eastAsia="ru-RU"/>
        </w:rPr>
        <w:drawing>
          <wp:inline distT="0" distB="0" distL="0" distR="0">
            <wp:extent cx="1886628" cy="1622854"/>
            <wp:effectExtent l="19050" t="0" r="0" b="0"/>
            <wp:docPr id="7" name="Рисунок 17" descr="C:\Users\Elena Egorovna\Desktop\0mRYE3hb6hWRfAKIQv27kCAtgJl8xsZvi4tBBUFYigNmcmmvnlNqLk2mmLFp4sdX4lyFB2TGeJB4ggo5uvdruRcFwtF18RG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lena Egorovna\Desktop\0mRYE3hb6hWRfAKIQv27kCAtgJl8xsZvi4tBBUFYigNmcmmvnlNqLk2mmLFp4sdX4lyFB2TGeJB4ggo5uvdruRcFwtF18RGF.jpg"/>
                    <pic:cNvPicPr>
                      <a:picLocks noChangeAspect="1" noChangeArrowheads="1"/>
                    </pic:cNvPicPr>
                  </pic:nvPicPr>
                  <pic:blipFill>
                    <a:blip r:embed="rId27" cstate="print"/>
                    <a:srcRect r="8643"/>
                    <a:stretch>
                      <a:fillRect/>
                    </a:stretch>
                  </pic:blipFill>
                  <pic:spPr bwMode="auto">
                    <a:xfrm>
                      <a:off x="0" y="0"/>
                      <a:ext cx="1886628" cy="1622854"/>
                    </a:xfrm>
                    <a:prstGeom prst="rect">
                      <a:avLst/>
                    </a:prstGeom>
                    <a:noFill/>
                    <a:ln w="9525">
                      <a:noFill/>
                      <a:miter lim="800000"/>
                      <a:headEnd/>
                      <a:tailEnd/>
                    </a:ln>
                  </pic:spPr>
                </pic:pic>
              </a:graphicData>
            </a:graphic>
          </wp:inline>
        </w:drawing>
      </w:r>
      <w:r w:rsidR="00603723" w:rsidRPr="00DE4193">
        <w:rPr>
          <w:rFonts w:ascii="Times New Roman" w:hAnsi="Times New Roman" w:cs="Times New Roman"/>
          <w:b/>
          <w:sz w:val="24"/>
          <w:szCs w:val="24"/>
        </w:rPr>
        <w:t>Рисунок 1</w:t>
      </w:r>
      <w:r w:rsidR="008968FC">
        <w:rPr>
          <w:rFonts w:ascii="Times New Roman" w:hAnsi="Times New Roman" w:cs="Times New Roman"/>
          <w:b/>
          <w:sz w:val="24"/>
          <w:szCs w:val="24"/>
        </w:rPr>
        <w:t>.</w:t>
      </w:r>
      <w:r w:rsidR="00603723" w:rsidRPr="00DE4193">
        <w:rPr>
          <w:rFonts w:ascii="Times New Roman" w:hAnsi="Times New Roman" w:cs="Times New Roman"/>
          <w:sz w:val="24"/>
          <w:szCs w:val="24"/>
        </w:rPr>
        <w:t xml:space="preserve"> Сбор яйцекладок непарного шелкопряда, взвешивание</w:t>
      </w:r>
      <w:r w:rsidR="00F065A8" w:rsidRPr="00DE4193">
        <w:rPr>
          <w:rFonts w:ascii="Times New Roman" w:hAnsi="Times New Roman" w:cs="Times New Roman"/>
          <w:sz w:val="24"/>
          <w:szCs w:val="24"/>
        </w:rPr>
        <w:t xml:space="preserve"> и</w:t>
      </w:r>
      <w:r w:rsidR="00603723" w:rsidRPr="00DE4193">
        <w:rPr>
          <w:rFonts w:ascii="Times New Roman" w:hAnsi="Times New Roman" w:cs="Times New Roman"/>
          <w:sz w:val="24"/>
          <w:szCs w:val="24"/>
        </w:rPr>
        <w:t xml:space="preserve"> подсчет яиц в кладке</w:t>
      </w:r>
    </w:p>
    <w:p w:rsidR="0014498F" w:rsidRPr="00DE4193" w:rsidRDefault="0014498F" w:rsidP="004A11F8">
      <w:pPr>
        <w:tabs>
          <w:tab w:val="left" w:pos="851"/>
        </w:tabs>
        <w:autoSpaceDE w:val="0"/>
        <w:autoSpaceDN w:val="0"/>
        <w:adjustRightInd w:val="0"/>
        <w:spacing w:after="0" w:line="240" w:lineRule="auto"/>
        <w:ind w:left="426"/>
        <w:jc w:val="both"/>
        <w:rPr>
          <w:rFonts w:ascii="Times New Roman" w:eastAsia="ArialMT" w:hAnsi="Times New Roman"/>
          <w:sz w:val="24"/>
          <w:szCs w:val="24"/>
          <w:lang w:eastAsia="ru-RU"/>
        </w:rPr>
      </w:pPr>
    </w:p>
    <w:p w:rsidR="00332018" w:rsidRPr="004A11F8" w:rsidRDefault="00332018" w:rsidP="00332018">
      <w:pPr>
        <w:tabs>
          <w:tab w:val="left" w:pos="851"/>
        </w:tabs>
        <w:autoSpaceDE w:val="0"/>
        <w:autoSpaceDN w:val="0"/>
        <w:adjustRightInd w:val="0"/>
        <w:spacing w:after="0" w:line="240" w:lineRule="auto"/>
        <w:ind w:left="426"/>
        <w:jc w:val="center"/>
        <w:rPr>
          <w:rFonts w:ascii="Times New Roman" w:eastAsia="ArialMT" w:hAnsi="Times New Roman"/>
          <w:sz w:val="28"/>
          <w:szCs w:val="28"/>
          <w:lang w:eastAsia="ru-RU"/>
        </w:rPr>
      </w:pPr>
      <w:r w:rsidRPr="00332018">
        <w:rPr>
          <w:rFonts w:ascii="Times New Roman" w:eastAsia="ArialMT" w:hAnsi="Times New Roman"/>
          <w:noProof/>
          <w:sz w:val="28"/>
          <w:szCs w:val="28"/>
          <w:lang w:eastAsia="ru-RU"/>
        </w:rPr>
        <w:drawing>
          <wp:inline distT="0" distB="0" distL="0" distR="0">
            <wp:extent cx="2091429" cy="1620000"/>
            <wp:effectExtent l="19050" t="0" r="4071" b="0"/>
            <wp:docPr id="18" name="Рисунок 52" descr="IMG2022042812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20220428122604"/>
                    <pic:cNvPicPr>
                      <a:picLocks noChangeAspect="1" noChangeArrowheads="1"/>
                    </pic:cNvPicPr>
                  </pic:nvPicPr>
                  <pic:blipFill>
                    <a:blip r:embed="rId28" cstate="email"/>
                    <a:srcRect/>
                    <a:stretch>
                      <a:fillRect/>
                    </a:stretch>
                  </pic:blipFill>
                  <pic:spPr bwMode="auto">
                    <a:xfrm>
                      <a:off x="0" y="0"/>
                      <a:ext cx="2091429" cy="1620000"/>
                    </a:xfrm>
                    <a:prstGeom prst="rect">
                      <a:avLst/>
                    </a:prstGeom>
                    <a:noFill/>
                    <a:ln w="9525">
                      <a:noFill/>
                      <a:miter lim="800000"/>
                      <a:headEnd/>
                      <a:tailEnd/>
                    </a:ln>
                  </pic:spPr>
                </pic:pic>
              </a:graphicData>
            </a:graphic>
          </wp:inline>
        </w:drawing>
      </w:r>
      <w:r w:rsidRPr="00332018">
        <w:rPr>
          <w:rFonts w:ascii="Times New Roman" w:eastAsia="ArialMT" w:hAnsi="Times New Roman"/>
          <w:noProof/>
          <w:sz w:val="28"/>
          <w:szCs w:val="28"/>
          <w:lang w:eastAsia="ru-RU"/>
        </w:rPr>
        <w:drawing>
          <wp:inline distT="0" distB="0" distL="0" distR="0">
            <wp:extent cx="1740571" cy="1620000"/>
            <wp:effectExtent l="19050" t="0" r="0" b="0"/>
            <wp:docPr id="53" name="Рисунок 54" descr="IMG2022042812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G20220428122406"/>
                    <pic:cNvPicPr>
                      <a:picLocks noChangeAspect="1" noChangeArrowheads="1"/>
                    </pic:cNvPicPr>
                  </pic:nvPicPr>
                  <pic:blipFill>
                    <a:blip r:embed="rId29" cstate="email"/>
                    <a:srcRect/>
                    <a:stretch>
                      <a:fillRect/>
                    </a:stretch>
                  </pic:blipFill>
                  <pic:spPr bwMode="auto">
                    <a:xfrm>
                      <a:off x="0" y="0"/>
                      <a:ext cx="1740571" cy="1620000"/>
                    </a:xfrm>
                    <a:prstGeom prst="rect">
                      <a:avLst/>
                    </a:prstGeom>
                    <a:noFill/>
                    <a:ln w="9525">
                      <a:noFill/>
                      <a:miter lim="800000"/>
                      <a:headEnd/>
                      <a:tailEnd/>
                    </a:ln>
                  </pic:spPr>
                </pic:pic>
              </a:graphicData>
            </a:graphic>
          </wp:inline>
        </w:drawing>
      </w:r>
    </w:p>
    <w:p w:rsidR="000B3A9E" w:rsidRPr="00DE4193" w:rsidRDefault="00603723" w:rsidP="00CA701B">
      <w:pPr>
        <w:spacing w:after="0" w:line="100" w:lineRule="atLeast"/>
        <w:ind w:firstLine="680"/>
        <w:jc w:val="center"/>
        <w:rPr>
          <w:rFonts w:ascii="Times New Roman" w:hAnsi="Times New Roman" w:cs="Times New Roman"/>
          <w:b/>
          <w:sz w:val="24"/>
          <w:szCs w:val="24"/>
        </w:rPr>
      </w:pPr>
      <w:r w:rsidRPr="00DE4193">
        <w:rPr>
          <w:rFonts w:ascii="Times New Roman" w:hAnsi="Times New Roman" w:cs="Times New Roman"/>
          <w:b/>
          <w:sz w:val="24"/>
          <w:szCs w:val="24"/>
        </w:rPr>
        <w:t>Рисунок 2</w:t>
      </w:r>
      <w:r w:rsidR="008968FC">
        <w:rPr>
          <w:rFonts w:ascii="Times New Roman" w:hAnsi="Times New Roman" w:cs="Times New Roman"/>
          <w:b/>
          <w:sz w:val="24"/>
          <w:szCs w:val="24"/>
        </w:rPr>
        <w:t>.</w:t>
      </w:r>
      <w:r w:rsidRPr="00DE4193">
        <w:rPr>
          <w:rFonts w:ascii="Times New Roman" w:hAnsi="Times New Roman" w:cs="Times New Roman"/>
          <w:b/>
          <w:sz w:val="24"/>
          <w:szCs w:val="24"/>
        </w:rPr>
        <w:t xml:space="preserve"> </w:t>
      </w:r>
      <w:r w:rsidRPr="00DE4193">
        <w:rPr>
          <w:rFonts w:ascii="Times New Roman" w:hAnsi="Times New Roman" w:cs="Times New Roman"/>
          <w:sz w:val="24"/>
          <w:szCs w:val="24"/>
        </w:rPr>
        <w:t>Помощь в борьбе с яйцекладками специалистам отдела защиты леса</w:t>
      </w:r>
      <w:r w:rsidR="00957E65" w:rsidRPr="00DE4193">
        <w:rPr>
          <w:rFonts w:ascii="Times New Roman" w:hAnsi="Times New Roman" w:cs="Times New Roman"/>
          <w:sz w:val="24"/>
          <w:szCs w:val="24"/>
        </w:rPr>
        <w:t xml:space="preserve"> ФБУ</w:t>
      </w:r>
      <w:r w:rsidRPr="00DE4193">
        <w:rPr>
          <w:rFonts w:ascii="Times New Roman" w:hAnsi="Times New Roman" w:cs="Times New Roman"/>
          <w:sz w:val="24"/>
          <w:szCs w:val="24"/>
        </w:rPr>
        <w:t xml:space="preserve"> ВНИИЛМ </w:t>
      </w:r>
    </w:p>
    <w:p w:rsidR="00740C30" w:rsidRDefault="00A03FC9" w:rsidP="00740C30">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ходе работы нам удалось уточнить фенологию</w:t>
      </w:r>
      <w:r w:rsidR="00F77535">
        <w:rPr>
          <w:rFonts w:ascii="Times New Roman" w:eastAsia="Times New Roman" w:hAnsi="Times New Roman" w:cs="Times New Roman"/>
          <w:sz w:val="28"/>
        </w:rPr>
        <w:t xml:space="preserve"> развития непарного шелкопряда </w:t>
      </w:r>
      <w:r w:rsidR="0014498F">
        <w:rPr>
          <w:rFonts w:ascii="Times New Roman" w:eastAsia="Times New Roman" w:hAnsi="Times New Roman" w:cs="Times New Roman"/>
          <w:sz w:val="28"/>
        </w:rPr>
        <w:t>(рис.</w:t>
      </w:r>
      <w:r w:rsidR="00536EE5">
        <w:rPr>
          <w:rFonts w:ascii="Times New Roman" w:eastAsia="Times New Roman" w:hAnsi="Times New Roman" w:cs="Times New Roman"/>
          <w:sz w:val="28"/>
        </w:rPr>
        <w:t>3</w:t>
      </w:r>
      <w:r w:rsidR="0014498F">
        <w:rPr>
          <w:rFonts w:ascii="Times New Roman" w:eastAsia="Times New Roman" w:hAnsi="Times New Roman" w:cs="Times New Roman"/>
          <w:sz w:val="28"/>
        </w:rPr>
        <w:t>).</w:t>
      </w:r>
      <w:r w:rsidR="00F7753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Наблюдается растянутый выход гусениц и такой же растянутый лет бабочек. Начало </w:t>
      </w:r>
      <w:proofErr w:type="spellStart"/>
      <w:r>
        <w:rPr>
          <w:rFonts w:ascii="Times New Roman" w:eastAsia="Times New Roman" w:hAnsi="Times New Roman" w:cs="Times New Roman"/>
          <w:sz w:val="28"/>
        </w:rPr>
        <w:t>отрождения</w:t>
      </w:r>
      <w:proofErr w:type="spellEnd"/>
      <w:r>
        <w:rPr>
          <w:rFonts w:ascii="Times New Roman" w:eastAsia="Times New Roman" w:hAnsi="Times New Roman" w:cs="Times New Roman"/>
          <w:sz w:val="28"/>
        </w:rPr>
        <w:t xml:space="preserve"> гусениц происходит в последних неделях апреля и протекает вплоть до второй половины мая. При выходе гусениц первого возраста до трети всей популяции может находиться в зеркалах. Гусеницы поднимаются крайне неравномерно.</w:t>
      </w:r>
    </w:p>
    <w:p w:rsidR="00A03FC9" w:rsidRDefault="00A03FC9" w:rsidP="00BE331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Бабочки предпочитают для спаривания и откладки яиц опушечную зону и территорию населенных пунктов. </w:t>
      </w:r>
    </w:p>
    <w:p w:rsidR="00A03FC9" w:rsidRDefault="00A03FC9" w:rsidP="00BE331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По данным</w:t>
      </w:r>
      <w:r w:rsidR="00F91089">
        <w:rPr>
          <w:rFonts w:ascii="Times New Roman" w:eastAsia="Times New Roman" w:hAnsi="Times New Roman" w:cs="Times New Roman"/>
          <w:sz w:val="28"/>
        </w:rPr>
        <w:t xml:space="preserve"> большинства справочников и определителей</w:t>
      </w:r>
      <w:r>
        <w:rPr>
          <w:rFonts w:ascii="Times New Roman" w:eastAsia="Times New Roman" w:hAnsi="Times New Roman" w:cs="Times New Roman"/>
          <w:sz w:val="28"/>
        </w:rPr>
        <w:t xml:space="preserve">, </w:t>
      </w:r>
      <w:r w:rsidR="00F91089">
        <w:rPr>
          <w:rFonts w:ascii="Times New Roman" w:eastAsia="Times New Roman" w:hAnsi="Times New Roman" w:cs="Times New Roman"/>
          <w:sz w:val="28"/>
        </w:rPr>
        <w:t xml:space="preserve">предпочтительной </w:t>
      </w:r>
      <w:r>
        <w:rPr>
          <w:rFonts w:ascii="Times New Roman" w:eastAsia="Times New Roman" w:hAnsi="Times New Roman" w:cs="Times New Roman"/>
          <w:sz w:val="28"/>
        </w:rPr>
        <w:t xml:space="preserve">кормовой породой непарного шелкопряда является дуб черешчатый. Ход вспышки показал, что самый быстрый цикл развития и наиболее здоровые особи непарного шелкопряда обнаруживаются на иве козьей. Также гусеницы непарного шелкопряда предпочитают вредить березе, дубу, яблоне. Сплошное объедание дуба выявлено только в хвойных насаждениях, где дуб является плюсовой породой или включается до единицы. </w:t>
      </w:r>
    </w:p>
    <w:p w:rsidR="00A03FC9" w:rsidRDefault="00A03FC9" w:rsidP="00BE331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населенных пунктах картина иная – на первом месте по предпочтению для непарного шелкопряда стоит ива, на втором – яблоня.</w:t>
      </w:r>
    </w:p>
    <w:p w:rsidR="00A03FC9" w:rsidRDefault="00A03FC9" w:rsidP="00BE331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Во втором и третьем возрастах гусеницы непарного шелкопряда продырявливают листья и объедают их с краев. Степень наносимых ими повреждений обычно начинает возрастать со второй половины второго возраста.</w:t>
      </w:r>
    </w:p>
    <w:p w:rsidR="00A03FC9" w:rsidRDefault="00A03FC9" w:rsidP="00BE331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Наиболее эффективной можно считать борьбу с гусеницами первых трех возрастов, так как они наносят меньший вред насаждениям и наиболее восприимчивы к действующему веществу препарата, которым проводится обработка.</w:t>
      </w:r>
    </w:p>
    <w:p w:rsidR="00A57A1C" w:rsidRDefault="00A57A1C"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Вспышки массового размножения вредителя происходят асинхронно не только в разных частях ареала и в разных лесхозах, но даже в отдельных насаждениях одного лесничества.</w:t>
      </w:r>
    </w:p>
    <w:p w:rsidR="00E6423D" w:rsidRDefault="00A57A1C" w:rsidP="00E6423D">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Как правило, засуха стимулирует развитие насекомых и одновременно ослабляет их кормовые породы. Поэтому в основе прогнозирования развития вспышки лежат данные о количестве осадков, температуре воздуха и его влажности на значительных площадях </w:t>
      </w:r>
      <w:r w:rsidR="00E6423D">
        <w:rPr>
          <w:rFonts w:ascii="Times New Roman" w:eastAsia="Times New Roman" w:hAnsi="Times New Roman" w:cs="Times New Roman"/>
          <w:color w:val="000000"/>
          <w:spacing w:val="-2"/>
          <w:sz w:val="28"/>
        </w:rPr>
        <w:t>[</w:t>
      </w:r>
      <w:r w:rsidR="00E6423D">
        <w:rPr>
          <w:rFonts w:ascii="Times New Roman" w:eastAsia="Times New Roman" w:hAnsi="Times New Roman" w:cs="Times New Roman"/>
          <w:sz w:val="28"/>
        </w:rPr>
        <w:t>Маслов, Ведерников, Андреева, 1988</w:t>
      </w:r>
      <w:r w:rsidR="00E6423D">
        <w:rPr>
          <w:rFonts w:ascii="Times New Roman" w:eastAsia="Times New Roman" w:hAnsi="Times New Roman" w:cs="Times New Roman"/>
          <w:color w:val="000000"/>
          <w:spacing w:val="-2"/>
          <w:sz w:val="28"/>
        </w:rPr>
        <w:t>]</w:t>
      </w:r>
      <w:r w:rsidR="00E6423D">
        <w:rPr>
          <w:rFonts w:ascii="Times New Roman" w:eastAsia="Times New Roman" w:hAnsi="Times New Roman" w:cs="Times New Roman"/>
          <w:sz w:val="28"/>
        </w:rPr>
        <w:t>.</w:t>
      </w:r>
    </w:p>
    <w:p w:rsidR="00603723" w:rsidRDefault="00536EE5" w:rsidP="00CA701B">
      <w:pPr>
        <w:spacing w:after="0" w:line="240" w:lineRule="auto"/>
        <w:ind w:firstLine="709"/>
        <w:jc w:val="center"/>
        <w:rPr>
          <w:rFonts w:ascii="Times New Roman" w:eastAsia="Times New Roman" w:hAnsi="Times New Roman" w:cs="Times New Roman"/>
          <w:sz w:val="28"/>
        </w:rPr>
      </w:pPr>
      <w:r w:rsidRPr="00536EE5">
        <w:rPr>
          <w:rFonts w:ascii="Times New Roman" w:eastAsia="Times New Roman" w:hAnsi="Times New Roman" w:cs="Times New Roman"/>
          <w:noProof/>
          <w:sz w:val="28"/>
          <w:lang w:eastAsia="ru-RU"/>
        </w:rPr>
        <w:lastRenderedPageBreak/>
        <w:drawing>
          <wp:inline distT="0" distB="0" distL="0" distR="0">
            <wp:extent cx="968744" cy="1620000"/>
            <wp:effectExtent l="19050" t="0" r="2806" b="0"/>
            <wp:docPr id="76" name="Рисунок 5" descr="IMG-20211102-WA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20211102-WA0007"/>
                    <pic:cNvPicPr>
                      <a:picLocks noChangeAspect="1" noChangeArrowheads="1"/>
                    </pic:cNvPicPr>
                  </pic:nvPicPr>
                  <pic:blipFill>
                    <a:blip r:embed="rId30" cstate="email"/>
                    <a:srcRect/>
                    <a:stretch>
                      <a:fillRect/>
                    </a:stretch>
                  </pic:blipFill>
                  <pic:spPr bwMode="auto">
                    <a:xfrm>
                      <a:off x="0" y="0"/>
                      <a:ext cx="968744" cy="1620000"/>
                    </a:xfrm>
                    <a:prstGeom prst="rect">
                      <a:avLst/>
                    </a:prstGeom>
                    <a:noFill/>
                    <a:ln w="9525">
                      <a:noFill/>
                      <a:miter lim="800000"/>
                      <a:headEnd/>
                      <a:tailEnd/>
                    </a:ln>
                  </pic:spPr>
                </pic:pic>
              </a:graphicData>
            </a:graphic>
          </wp:inline>
        </w:drawing>
      </w:r>
      <w:r w:rsidR="0014498F" w:rsidRPr="0014498F">
        <w:rPr>
          <w:rFonts w:ascii="Times New Roman" w:eastAsia="Times New Roman" w:hAnsi="Times New Roman" w:cs="Times New Roman"/>
          <w:noProof/>
          <w:sz w:val="28"/>
          <w:lang w:eastAsia="ru-RU"/>
        </w:rPr>
        <w:drawing>
          <wp:inline distT="0" distB="0" distL="0" distR="0">
            <wp:extent cx="1512446" cy="1656000"/>
            <wp:effectExtent l="19050" t="0" r="0" b="0"/>
            <wp:docPr id="69" name="Рисунок 32" descr="IMG20220511110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20220511110544"/>
                    <pic:cNvPicPr>
                      <a:picLocks noChangeAspect="1" noChangeArrowheads="1"/>
                    </pic:cNvPicPr>
                  </pic:nvPicPr>
                  <pic:blipFill>
                    <a:blip r:embed="rId31" cstate="email"/>
                    <a:srcRect/>
                    <a:stretch>
                      <a:fillRect/>
                    </a:stretch>
                  </pic:blipFill>
                  <pic:spPr bwMode="auto">
                    <a:xfrm>
                      <a:off x="0" y="0"/>
                      <a:ext cx="1512446" cy="1656000"/>
                    </a:xfrm>
                    <a:prstGeom prst="rect">
                      <a:avLst/>
                    </a:prstGeom>
                    <a:noFill/>
                    <a:ln w="9525">
                      <a:noFill/>
                      <a:miter lim="800000"/>
                      <a:headEnd/>
                      <a:tailEnd/>
                    </a:ln>
                  </pic:spPr>
                </pic:pic>
              </a:graphicData>
            </a:graphic>
          </wp:inline>
        </w:drawing>
      </w:r>
      <w:r w:rsidR="00092A6F" w:rsidRPr="00092A6F">
        <w:rPr>
          <w:rFonts w:ascii="Times New Roman" w:eastAsia="Times New Roman" w:hAnsi="Times New Roman" w:cs="Times New Roman"/>
          <w:noProof/>
          <w:sz w:val="28"/>
          <w:lang w:eastAsia="ru-RU"/>
        </w:rPr>
        <w:drawing>
          <wp:inline distT="0" distB="0" distL="0" distR="0">
            <wp:extent cx="1388437" cy="1656000"/>
            <wp:effectExtent l="19050" t="0" r="2213" b="0"/>
            <wp:docPr id="72" name="Рисунок 42" descr="IMG20220629095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20220629095820"/>
                    <pic:cNvPicPr>
                      <a:picLocks noChangeAspect="1" noChangeArrowheads="1"/>
                    </pic:cNvPicPr>
                  </pic:nvPicPr>
                  <pic:blipFill>
                    <a:blip r:embed="rId32" cstate="email"/>
                    <a:srcRect/>
                    <a:stretch>
                      <a:fillRect/>
                    </a:stretch>
                  </pic:blipFill>
                  <pic:spPr bwMode="auto">
                    <a:xfrm>
                      <a:off x="0" y="0"/>
                      <a:ext cx="1388437" cy="1656000"/>
                    </a:xfrm>
                    <a:prstGeom prst="rect">
                      <a:avLst/>
                    </a:prstGeom>
                    <a:noFill/>
                    <a:ln w="9525">
                      <a:noFill/>
                      <a:miter lim="800000"/>
                      <a:headEnd/>
                      <a:tailEnd/>
                    </a:ln>
                  </pic:spPr>
                </pic:pic>
              </a:graphicData>
            </a:graphic>
          </wp:inline>
        </w:drawing>
      </w:r>
      <w:r w:rsidR="0060742A">
        <w:rPr>
          <w:noProof/>
          <w:lang w:eastAsia="ru-RU"/>
        </w:rPr>
        <w:drawing>
          <wp:inline distT="0" distB="0" distL="0" distR="0">
            <wp:extent cx="1241544" cy="1656000"/>
            <wp:effectExtent l="19050" t="0" r="0" b="0"/>
            <wp:docPr id="16" name="Рисунок 35" descr="C:\Users\Elena Egorovna\AppData\Local\Microsoft\Windows\Temporary Internet Files\Content.Word\IMG2022061912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Elena Egorovna\AppData\Local\Microsoft\Windows\Temporary Internet Files\Content.Word\IMG20220619120202.jpg"/>
                    <pic:cNvPicPr>
                      <a:picLocks noChangeAspect="1" noChangeArrowheads="1"/>
                    </pic:cNvPicPr>
                  </pic:nvPicPr>
                  <pic:blipFill>
                    <a:blip r:embed="rId33" cstate="email"/>
                    <a:srcRect/>
                    <a:stretch>
                      <a:fillRect/>
                    </a:stretch>
                  </pic:blipFill>
                  <pic:spPr bwMode="auto">
                    <a:xfrm>
                      <a:off x="0" y="0"/>
                      <a:ext cx="1241544" cy="1656000"/>
                    </a:xfrm>
                    <a:prstGeom prst="rect">
                      <a:avLst/>
                    </a:prstGeom>
                    <a:noFill/>
                    <a:ln w="9525">
                      <a:noFill/>
                      <a:miter lim="800000"/>
                      <a:headEnd/>
                      <a:tailEnd/>
                    </a:ln>
                  </pic:spPr>
                </pic:pic>
              </a:graphicData>
            </a:graphic>
          </wp:inline>
        </w:drawing>
      </w:r>
      <w:r w:rsidR="00146B76" w:rsidRPr="00146B76">
        <w:rPr>
          <w:rFonts w:ascii="Times New Roman" w:eastAsia="Times New Roman" w:hAnsi="Times New Roman" w:cs="Times New Roman"/>
          <w:noProof/>
          <w:sz w:val="28"/>
          <w:lang w:eastAsia="ru-RU"/>
        </w:rPr>
        <w:drawing>
          <wp:inline distT="0" distB="0" distL="0" distR="0">
            <wp:extent cx="3811418" cy="1620000"/>
            <wp:effectExtent l="19050" t="0" r="0" b="0"/>
            <wp:docPr id="73" name="Рисунок 8" descr="IMG-20211102-WA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0211102-WA0034"/>
                    <pic:cNvPicPr>
                      <a:picLocks noChangeAspect="1" noChangeArrowheads="1"/>
                    </pic:cNvPicPr>
                  </pic:nvPicPr>
                  <pic:blipFill>
                    <a:blip r:embed="rId34" cstate="email"/>
                    <a:srcRect/>
                    <a:stretch>
                      <a:fillRect/>
                    </a:stretch>
                  </pic:blipFill>
                  <pic:spPr bwMode="auto">
                    <a:xfrm>
                      <a:off x="0" y="0"/>
                      <a:ext cx="3811418" cy="1620000"/>
                    </a:xfrm>
                    <a:prstGeom prst="rect">
                      <a:avLst/>
                    </a:prstGeom>
                    <a:noFill/>
                    <a:ln w="9525">
                      <a:noFill/>
                      <a:miter lim="800000"/>
                      <a:headEnd/>
                      <a:tailEnd/>
                    </a:ln>
                  </pic:spPr>
                </pic:pic>
              </a:graphicData>
            </a:graphic>
          </wp:inline>
        </w:drawing>
      </w:r>
      <w:r w:rsidRPr="00536EE5">
        <w:rPr>
          <w:rFonts w:ascii="Times New Roman" w:eastAsia="Times New Roman" w:hAnsi="Times New Roman" w:cs="Times New Roman"/>
          <w:noProof/>
          <w:sz w:val="28"/>
          <w:lang w:eastAsia="ru-RU"/>
        </w:rPr>
        <w:drawing>
          <wp:inline distT="0" distB="0" distL="0" distR="0">
            <wp:extent cx="1240110" cy="1656000"/>
            <wp:effectExtent l="19050" t="0" r="0" b="0"/>
            <wp:docPr id="77" name="Рисунок 2" descr="IMG-20211102-WA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211102-WA0017"/>
                    <pic:cNvPicPr>
                      <a:picLocks noChangeAspect="1" noChangeArrowheads="1"/>
                    </pic:cNvPicPr>
                  </pic:nvPicPr>
                  <pic:blipFill>
                    <a:blip r:embed="rId35" cstate="email"/>
                    <a:srcRect/>
                    <a:stretch>
                      <a:fillRect/>
                    </a:stretch>
                  </pic:blipFill>
                  <pic:spPr bwMode="auto">
                    <a:xfrm>
                      <a:off x="0" y="0"/>
                      <a:ext cx="1240110" cy="1656000"/>
                    </a:xfrm>
                    <a:prstGeom prst="rect">
                      <a:avLst/>
                    </a:prstGeom>
                    <a:noFill/>
                    <a:ln w="9525">
                      <a:noFill/>
                      <a:miter lim="800000"/>
                      <a:headEnd/>
                      <a:tailEnd/>
                    </a:ln>
                  </pic:spPr>
                </pic:pic>
              </a:graphicData>
            </a:graphic>
          </wp:inline>
        </w:drawing>
      </w:r>
    </w:p>
    <w:p w:rsidR="0014498F" w:rsidRPr="00DE4193" w:rsidRDefault="00603723" w:rsidP="00CA701B">
      <w:pPr>
        <w:spacing w:after="0" w:line="240" w:lineRule="auto"/>
        <w:ind w:firstLine="709"/>
        <w:jc w:val="both"/>
        <w:rPr>
          <w:rFonts w:ascii="Times New Roman" w:eastAsia="Times New Roman" w:hAnsi="Times New Roman" w:cs="Times New Roman"/>
          <w:sz w:val="24"/>
          <w:szCs w:val="24"/>
        </w:rPr>
      </w:pPr>
      <w:r w:rsidRPr="00603723">
        <w:rPr>
          <w:rFonts w:ascii="Times New Roman" w:eastAsia="Times New Roman" w:hAnsi="Times New Roman" w:cs="Times New Roman"/>
          <w:b/>
          <w:sz w:val="28"/>
        </w:rPr>
        <w:t xml:space="preserve"> </w:t>
      </w:r>
      <w:r w:rsidRPr="00DE4193">
        <w:rPr>
          <w:rFonts w:ascii="Times New Roman" w:eastAsia="Times New Roman" w:hAnsi="Times New Roman" w:cs="Times New Roman"/>
          <w:b/>
          <w:sz w:val="24"/>
          <w:szCs w:val="24"/>
        </w:rPr>
        <w:t>Рисунок 3</w:t>
      </w:r>
      <w:r w:rsidRPr="00DE4193">
        <w:rPr>
          <w:rFonts w:ascii="Times New Roman" w:eastAsia="Times New Roman" w:hAnsi="Times New Roman" w:cs="Times New Roman"/>
          <w:sz w:val="24"/>
          <w:szCs w:val="24"/>
        </w:rPr>
        <w:t>. Фенологические наблюдения за непарным шелкопрядом</w:t>
      </w:r>
    </w:p>
    <w:p w:rsidR="00C574F8" w:rsidRDefault="00C574F8" w:rsidP="00CA701B">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Учет яиц непарного шелкопряда проводился по зимующей стадии во второй декаде сентября.</w:t>
      </w:r>
      <w:r w:rsidR="00F77535">
        <w:rPr>
          <w:rFonts w:ascii="Times New Roman" w:eastAsia="Times New Roman" w:hAnsi="Times New Roman" w:cs="Times New Roman"/>
          <w:sz w:val="28"/>
        </w:rPr>
        <w:t xml:space="preserve"> </w:t>
      </w:r>
      <w:r>
        <w:rPr>
          <w:rFonts w:ascii="Times New Roman" w:eastAsia="Times New Roman" w:hAnsi="Times New Roman" w:cs="Times New Roman"/>
          <w:sz w:val="28"/>
        </w:rPr>
        <w:t>Первичный учет гусениц непарного шелкопряда проводился во первой-второй декадах мая.</w:t>
      </w:r>
    </w:p>
    <w:p w:rsidR="00EE46DF" w:rsidRDefault="00C574F8" w:rsidP="0060742A">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Учет гусениц непарного шелкопряда в результате применяемых мер борьбы проводился в первой половине июня.</w:t>
      </w:r>
    </w:p>
    <w:p w:rsidR="00C574F8" w:rsidRDefault="00C574F8"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Для оценки динамики численности непарного шелкопряда в зоне распространения его очагов нами закладывались пробные площади. При осенних учетах яйцекладок выбиралось по 10 деревьев с пробной площади, при весеннем первичном учете непарного шелкопряда при </w:t>
      </w:r>
      <w:proofErr w:type="spellStart"/>
      <w:r>
        <w:rPr>
          <w:rFonts w:ascii="Times New Roman" w:eastAsia="Times New Roman" w:hAnsi="Times New Roman" w:cs="Times New Roman"/>
          <w:sz w:val="28"/>
        </w:rPr>
        <w:t>отрождении</w:t>
      </w:r>
      <w:proofErr w:type="spellEnd"/>
      <w:r>
        <w:rPr>
          <w:rFonts w:ascii="Times New Roman" w:eastAsia="Times New Roman" w:hAnsi="Times New Roman" w:cs="Times New Roman"/>
          <w:sz w:val="28"/>
        </w:rPr>
        <w:t xml:space="preserve"> гусениц перед проведением обработки - по два дерева, и после проведения обработки - по 10 деревьев с пробной площади. Количество деревьев на пробных площадях для проведения учетов непарного шелкопряда в </w:t>
      </w:r>
      <w:proofErr w:type="spellStart"/>
      <w:r>
        <w:rPr>
          <w:rFonts w:ascii="Times New Roman" w:eastAsia="Times New Roman" w:hAnsi="Times New Roman" w:cs="Times New Roman"/>
          <w:sz w:val="28"/>
        </w:rPr>
        <w:t>Коробовском</w:t>
      </w:r>
      <w:proofErr w:type="spellEnd"/>
      <w:r>
        <w:rPr>
          <w:rFonts w:ascii="Times New Roman" w:eastAsia="Times New Roman" w:hAnsi="Times New Roman" w:cs="Times New Roman"/>
          <w:sz w:val="28"/>
        </w:rPr>
        <w:t xml:space="preserve"> участковом лесничестве представлено в </w:t>
      </w:r>
      <w:r w:rsidR="00AF4542">
        <w:rPr>
          <w:rFonts w:ascii="Times New Roman" w:eastAsia="Times New Roman" w:hAnsi="Times New Roman" w:cs="Times New Roman"/>
          <w:sz w:val="28"/>
        </w:rPr>
        <w:t>т</w:t>
      </w:r>
      <w:r w:rsidR="00084C6E">
        <w:rPr>
          <w:rFonts w:ascii="Times New Roman" w:eastAsia="Times New Roman" w:hAnsi="Times New Roman" w:cs="Times New Roman"/>
          <w:sz w:val="28"/>
        </w:rPr>
        <w:t>аблиц</w:t>
      </w:r>
      <w:r w:rsidR="00AF4542">
        <w:rPr>
          <w:rFonts w:ascii="Times New Roman" w:eastAsia="Times New Roman" w:hAnsi="Times New Roman" w:cs="Times New Roman"/>
          <w:sz w:val="28"/>
        </w:rPr>
        <w:t>е 1.</w:t>
      </w:r>
    </w:p>
    <w:p w:rsidR="00AF4542" w:rsidRDefault="00AF4542" w:rsidP="00501DC6">
      <w:pPr>
        <w:spacing w:after="0" w:line="240" w:lineRule="auto"/>
        <w:ind w:firstLine="709"/>
        <w:jc w:val="both"/>
        <w:rPr>
          <w:rFonts w:ascii="Times New Roman" w:eastAsia="Times New Roman" w:hAnsi="Times New Roman" w:cs="Times New Roman"/>
          <w:sz w:val="28"/>
        </w:rPr>
      </w:pPr>
    </w:p>
    <w:p w:rsidR="00C574F8" w:rsidRPr="00DE4193" w:rsidRDefault="00084C6E" w:rsidP="00501DC6">
      <w:pPr>
        <w:spacing w:after="0" w:line="240" w:lineRule="auto"/>
        <w:ind w:firstLine="709"/>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Таблица 1</w:t>
      </w:r>
      <w:r w:rsidR="00AF4542">
        <w:rPr>
          <w:rFonts w:ascii="Times New Roman" w:eastAsia="Times New Roman" w:hAnsi="Times New Roman" w:cs="Times New Roman"/>
          <w:b/>
          <w:sz w:val="24"/>
          <w:szCs w:val="24"/>
        </w:rPr>
        <w:t>.</w:t>
      </w:r>
      <w:r w:rsidRPr="00DE4193">
        <w:rPr>
          <w:rFonts w:ascii="Times New Roman" w:eastAsia="Times New Roman" w:hAnsi="Times New Roman" w:cs="Times New Roman"/>
          <w:sz w:val="24"/>
          <w:szCs w:val="24"/>
        </w:rPr>
        <w:t xml:space="preserve"> </w:t>
      </w:r>
      <w:r w:rsidR="00C574F8" w:rsidRPr="00DE4193">
        <w:rPr>
          <w:rFonts w:ascii="Times New Roman" w:eastAsia="Times New Roman" w:hAnsi="Times New Roman" w:cs="Times New Roman"/>
          <w:sz w:val="24"/>
          <w:szCs w:val="24"/>
        </w:rPr>
        <w:t>Закладка пробных площадей для учета непарного шелкопряда</w:t>
      </w:r>
    </w:p>
    <w:tbl>
      <w:tblPr>
        <w:tblW w:w="0" w:type="auto"/>
        <w:jc w:val="center"/>
        <w:tblCellMar>
          <w:left w:w="10" w:type="dxa"/>
          <w:right w:w="10" w:type="dxa"/>
        </w:tblCellMar>
        <w:tblLook w:val="0000" w:firstRow="0" w:lastRow="0" w:firstColumn="0" w:lastColumn="0" w:noHBand="0" w:noVBand="0"/>
      </w:tblPr>
      <w:tblGrid>
        <w:gridCol w:w="1789"/>
        <w:gridCol w:w="1926"/>
        <w:gridCol w:w="2490"/>
      </w:tblGrid>
      <w:tr w:rsidR="00F065A8" w:rsidTr="00182092">
        <w:trPr>
          <w:trHeight w:val="1523"/>
          <w:jc w:val="center"/>
        </w:trPr>
        <w:tc>
          <w:tcPr>
            <w:tcW w:w="17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Ко-во пробных площадей при осеннем учете, шт.</w:t>
            </w:r>
          </w:p>
        </w:tc>
        <w:tc>
          <w:tcPr>
            <w:tcW w:w="19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Кол-во пробных площадей при первичном учете гусениц, шт.</w:t>
            </w:r>
          </w:p>
        </w:tc>
        <w:tc>
          <w:tcPr>
            <w:tcW w:w="24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Ко-во пробных площадей при учете эффективности мероприятий, шт.</w:t>
            </w:r>
          </w:p>
        </w:tc>
      </w:tr>
      <w:tr w:rsidR="00C574F8" w:rsidTr="00F065A8">
        <w:trPr>
          <w:trHeight w:val="300"/>
          <w:jc w:val="center"/>
        </w:trPr>
        <w:tc>
          <w:tcPr>
            <w:tcW w:w="6205" w:type="dxa"/>
            <w:gridSpan w:val="3"/>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vAlign w:val="center"/>
          </w:tcPr>
          <w:p w:rsidR="00C574F8" w:rsidRDefault="00C574F8" w:rsidP="00501DC6">
            <w:pPr>
              <w:spacing w:line="240" w:lineRule="auto"/>
              <w:jc w:val="center"/>
            </w:pPr>
            <w:r>
              <w:rPr>
                <w:rFonts w:ascii="Times New Roman" w:eastAsia="Times New Roman" w:hAnsi="Times New Roman" w:cs="Times New Roman"/>
                <w:color w:val="000000"/>
                <w:sz w:val="24"/>
              </w:rPr>
              <w:t>2021-2022 гг.</w:t>
            </w:r>
          </w:p>
        </w:tc>
      </w:tr>
      <w:tr w:rsidR="00F065A8" w:rsidTr="00182092">
        <w:trPr>
          <w:trHeight w:val="289"/>
          <w:jc w:val="center"/>
        </w:trPr>
        <w:tc>
          <w:tcPr>
            <w:tcW w:w="1789"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50</w:t>
            </w:r>
          </w:p>
        </w:tc>
        <w:tc>
          <w:tcPr>
            <w:tcW w:w="192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50</w:t>
            </w:r>
          </w:p>
        </w:tc>
        <w:tc>
          <w:tcPr>
            <w:tcW w:w="2485"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10</w:t>
            </w:r>
          </w:p>
        </w:tc>
      </w:tr>
      <w:tr w:rsidR="00C574F8" w:rsidTr="00F065A8">
        <w:trPr>
          <w:trHeight w:val="300"/>
          <w:jc w:val="center"/>
        </w:trPr>
        <w:tc>
          <w:tcPr>
            <w:tcW w:w="6205" w:type="dxa"/>
            <w:gridSpan w:val="3"/>
            <w:tcBorders>
              <w:top w:val="single" w:sz="4" w:space="0" w:color="auto"/>
              <w:left w:val="single" w:sz="4" w:space="0" w:color="000000"/>
              <w:bottom w:val="single" w:sz="4" w:space="0" w:color="auto"/>
              <w:right w:val="single" w:sz="4" w:space="0" w:color="000000"/>
            </w:tcBorders>
            <w:shd w:val="clear" w:color="auto" w:fill="auto"/>
            <w:tcMar>
              <w:left w:w="108" w:type="dxa"/>
              <w:right w:w="108" w:type="dxa"/>
            </w:tcMar>
            <w:vAlign w:val="center"/>
          </w:tcPr>
          <w:p w:rsidR="00C574F8" w:rsidRDefault="00C574F8" w:rsidP="00501DC6">
            <w:pPr>
              <w:spacing w:line="240" w:lineRule="auto"/>
              <w:jc w:val="center"/>
            </w:pPr>
            <w:r>
              <w:rPr>
                <w:rFonts w:ascii="Times New Roman" w:eastAsia="Times New Roman" w:hAnsi="Times New Roman" w:cs="Times New Roman"/>
                <w:color w:val="000000"/>
                <w:sz w:val="24"/>
              </w:rPr>
              <w:t>2023-2024 гг.</w:t>
            </w:r>
          </w:p>
        </w:tc>
      </w:tr>
      <w:tr w:rsidR="00F065A8" w:rsidTr="00182092">
        <w:trPr>
          <w:trHeight w:val="300"/>
          <w:jc w:val="center"/>
        </w:trPr>
        <w:tc>
          <w:tcPr>
            <w:tcW w:w="1789"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40</w:t>
            </w:r>
          </w:p>
        </w:tc>
        <w:tc>
          <w:tcPr>
            <w:tcW w:w="192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40</w:t>
            </w:r>
          </w:p>
        </w:tc>
        <w:tc>
          <w:tcPr>
            <w:tcW w:w="2485"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rsidR="00F065A8" w:rsidRDefault="00F065A8" w:rsidP="00501DC6">
            <w:pPr>
              <w:spacing w:line="240" w:lineRule="auto"/>
              <w:jc w:val="center"/>
            </w:pPr>
            <w:r>
              <w:rPr>
                <w:rFonts w:ascii="Times New Roman" w:eastAsia="Times New Roman" w:hAnsi="Times New Roman" w:cs="Times New Roman"/>
                <w:color w:val="000000"/>
                <w:sz w:val="24"/>
              </w:rPr>
              <w:t>8</w:t>
            </w:r>
          </w:p>
        </w:tc>
      </w:tr>
    </w:tbl>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Учет кладок непарного шелкопряда проводится для определения фазы развития вспышки и прогнозирования ее развития на следующий год. Яйцекладки непарного шелкопряда учитывались на модельных</w:t>
      </w:r>
      <w:r>
        <w:rPr>
          <w:rFonts w:ascii="Times New Roman" w:eastAsia="Times New Roman" w:hAnsi="Times New Roman" w:cs="Times New Roman"/>
          <w:spacing w:val="-5"/>
          <w:sz w:val="28"/>
        </w:rPr>
        <w:t xml:space="preserve"> </w:t>
      </w:r>
      <w:r>
        <w:rPr>
          <w:rFonts w:ascii="Times New Roman" w:eastAsia="Times New Roman" w:hAnsi="Times New Roman" w:cs="Times New Roman"/>
          <w:sz w:val="28"/>
        </w:rPr>
        <w:t>деревьях,</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расположенных</w:t>
      </w:r>
      <w:r>
        <w:rPr>
          <w:rFonts w:ascii="Times New Roman" w:eastAsia="Times New Roman" w:hAnsi="Times New Roman" w:cs="Times New Roman"/>
          <w:spacing w:val="-5"/>
          <w:sz w:val="28"/>
        </w:rPr>
        <w:t xml:space="preserve"> </w:t>
      </w:r>
      <w:r>
        <w:rPr>
          <w:rFonts w:ascii="Times New Roman" w:eastAsia="Times New Roman" w:hAnsi="Times New Roman" w:cs="Times New Roman"/>
          <w:sz w:val="28"/>
        </w:rPr>
        <w:t>через</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равный</w:t>
      </w:r>
      <w:r>
        <w:rPr>
          <w:rFonts w:ascii="Times New Roman" w:eastAsia="Times New Roman" w:hAnsi="Times New Roman" w:cs="Times New Roman"/>
          <w:spacing w:val="-5"/>
          <w:sz w:val="28"/>
        </w:rPr>
        <w:t xml:space="preserve"> </w:t>
      </w:r>
      <w:r>
        <w:rPr>
          <w:rFonts w:ascii="Times New Roman" w:eastAsia="Times New Roman" w:hAnsi="Times New Roman" w:cs="Times New Roman"/>
          <w:sz w:val="28"/>
        </w:rPr>
        <w:t>интервал</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(2-5</w:t>
      </w:r>
      <w:r>
        <w:rPr>
          <w:rFonts w:ascii="Times New Roman" w:eastAsia="Times New Roman" w:hAnsi="Times New Roman" w:cs="Times New Roman"/>
          <w:spacing w:val="-5"/>
          <w:sz w:val="28"/>
        </w:rPr>
        <w:t xml:space="preserve"> </w:t>
      </w:r>
      <w:r>
        <w:rPr>
          <w:rFonts w:ascii="Times New Roman" w:eastAsia="Times New Roman" w:hAnsi="Times New Roman" w:cs="Times New Roman"/>
          <w:sz w:val="28"/>
        </w:rPr>
        <w:t>метров)</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 xml:space="preserve">при движении по </w:t>
      </w:r>
      <w:proofErr w:type="spellStart"/>
      <w:r>
        <w:rPr>
          <w:rFonts w:ascii="Times New Roman" w:eastAsia="Times New Roman" w:hAnsi="Times New Roman" w:cs="Times New Roman"/>
          <w:sz w:val="28"/>
        </w:rPr>
        <w:t>непровешенн</w:t>
      </w:r>
      <w:r w:rsidR="00F77535">
        <w:rPr>
          <w:rFonts w:ascii="Times New Roman" w:eastAsia="Times New Roman" w:hAnsi="Times New Roman" w:cs="Times New Roman"/>
          <w:sz w:val="28"/>
        </w:rPr>
        <w:t>ой</w:t>
      </w:r>
      <w:proofErr w:type="spellEnd"/>
      <w:r w:rsidR="00F77535">
        <w:rPr>
          <w:rFonts w:ascii="Times New Roman" w:eastAsia="Times New Roman" w:hAnsi="Times New Roman" w:cs="Times New Roman"/>
          <w:sz w:val="28"/>
        </w:rPr>
        <w:t xml:space="preserve"> ходовой линии на 1</w:t>
      </w:r>
      <w:r w:rsidR="00D21A55">
        <w:rPr>
          <w:rFonts w:ascii="Times New Roman" w:eastAsia="Times New Roman" w:hAnsi="Times New Roman" w:cs="Times New Roman"/>
          <w:sz w:val="28"/>
        </w:rPr>
        <w:t xml:space="preserve">0 деревьях. </w:t>
      </w:r>
      <w:r>
        <w:rPr>
          <w:rFonts w:ascii="Times New Roman" w:eastAsia="Times New Roman" w:hAnsi="Times New Roman" w:cs="Times New Roman"/>
          <w:sz w:val="28"/>
        </w:rPr>
        <w:t xml:space="preserve">Затем определялось число яйцекладок, приходящихся на 1 дерево. Отобрав 10 средних по размерам кладок яиц с обследованной площади, было подсчитано среднее число яиц в одной кладке и определено число яиц, приходящихся на одно дерево, с распределением на здоровых, больных, </w:t>
      </w:r>
      <w:proofErr w:type="spellStart"/>
      <w:r>
        <w:rPr>
          <w:rFonts w:ascii="Times New Roman" w:eastAsia="Times New Roman" w:hAnsi="Times New Roman" w:cs="Times New Roman"/>
          <w:sz w:val="28"/>
        </w:rPr>
        <w:t>паразитированных</w:t>
      </w:r>
      <w:proofErr w:type="spellEnd"/>
      <w:r>
        <w:rPr>
          <w:rFonts w:ascii="Times New Roman" w:eastAsia="Times New Roman" w:hAnsi="Times New Roman" w:cs="Times New Roman"/>
          <w:sz w:val="28"/>
        </w:rPr>
        <w:t xml:space="preserve"> и погибших. Встречаемость определялась в рамках каждой пробной площади путем деления количества учтенных деревьев с наличием кладок непарного шелкопряда к общему количеству учтенных деревьев и умножения полученного соотношения на 100, для перевода в проценты.</w:t>
      </w:r>
      <w:r w:rsidR="00084C6E">
        <w:rPr>
          <w:rFonts w:ascii="Times New Roman" w:eastAsia="Times New Roman" w:hAnsi="Times New Roman" w:cs="Times New Roman"/>
          <w:sz w:val="28"/>
        </w:rPr>
        <w:t xml:space="preserve"> </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случае</w:t>
      </w:r>
      <w:r w:rsidR="00AF4542">
        <w:rPr>
          <w:rFonts w:ascii="Times New Roman" w:eastAsia="Times New Roman" w:hAnsi="Times New Roman" w:cs="Times New Roman"/>
          <w:sz w:val="28"/>
        </w:rPr>
        <w:t>,</w:t>
      </w:r>
      <w:r>
        <w:rPr>
          <w:rFonts w:ascii="Times New Roman" w:eastAsia="Times New Roman" w:hAnsi="Times New Roman" w:cs="Times New Roman"/>
          <w:sz w:val="28"/>
        </w:rPr>
        <w:t xml:space="preserve"> если плотность кладок высока, определяют размер боковой поверхности, занятой кладками, затем в пределах этой поверхности выбирают 2-3 участка (палетки) размером 9 (3 х 3) см</w:t>
      </w:r>
      <w:r>
        <w:rPr>
          <w:rFonts w:ascii="Times New Roman" w:eastAsia="Times New Roman" w:hAnsi="Times New Roman" w:cs="Times New Roman"/>
          <w:sz w:val="28"/>
          <w:vertAlign w:val="superscript"/>
        </w:rPr>
        <w:t>2</w:t>
      </w:r>
      <w:r>
        <w:rPr>
          <w:rFonts w:ascii="Times New Roman" w:eastAsia="Times New Roman" w:hAnsi="Times New Roman" w:cs="Times New Roman"/>
          <w:sz w:val="28"/>
        </w:rPr>
        <w:t xml:space="preserve">, определяют на них количество яиц и переводят на всю площадь, занятую кладками </w:t>
      </w:r>
      <w:r w:rsidR="008C5C30">
        <w:rPr>
          <w:rFonts w:ascii="Times New Roman" w:eastAsia="Times New Roman" w:hAnsi="Times New Roman" w:cs="Times New Roman"/>
          <w:sz w:val="28"/>
        </w:rPr>
        <w:t xml:space="preserve">[Тузов, 2004]. </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намеченных под проведение мер защиты древостоях учёты численности непарного шелкопряда проводили дважды:</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перед началом производства работ (гусеницы второго и хуже, если третьего возраста);</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на пятнадцатый день после проведения мер защиты (при использовании бактериальных препаратов).</w:t>
      </w:r>
    </w:p>
    <w:p w:rsidR="001A7339" w:rsidRDefault="001A7339" w:rsidP="0050003C">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Такие учёты позволяют установить масштаб гибели гусениц и оценить биологическую эффективность выполненных работ</w:t>
      </w:r>
      <w:r w:rsidR="00C22996">
        <w:rPr>
          <w:rFonts w:ascii="Times New Roman" w:eastAsia="Times New Roman" w:hAnsi="Times New Roman" w:cs="Times New Roman"/>
          <w:sz w:val="28"/>
        </w:rPr>
        <w:t>.</w:t>
      </w:r>
      <w:r>
        <w:rPr>
          <w:rFonts w:ascii="Times New Roman" w:eastAsia="Times New Roman" w:hAnsi="Times New Roman" w:cs="Times New Roman"/>
          <w:sz w:val="28"/>
        </w:rPr>
        <w:t xml:space="preserve"> </w:t>
      </w:r>
    </w:p>
    <w:p w:rsidR="001A7339" w:rsidRDefault="001A7339" w:rsidP="00501DC6">
      <w:pPr>
        <w:spacing w:after="0" w:line="24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Рельеф</w:t>
      </w:r>
      <w:r>
        <w:rPr>
          <w:rFonts w:ascii="Times New Roman" w:eastAsia="Times New Roman" w:hAnsi="Times New Roman" w:cs="Times New Roman"/>
          <w:spacing w:val="-4"/>
          <w:sz w:val="28"/>
        </w:rPr>
        <w:t xml:space="preserve"> </w:t>
      </w:r>
      <w:r>
        <w:rPr>
          <w:rFonts w:ascii="Times New Roman" w:eastAsia="Times New Roman" w:hAnsi="Times New Roman" w:cs="Times New Roman"/>
          <w:sz w:val="28"/>
        </w:rPr>
        <w:t>местности</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и</w:t>
      </w:r>
      <w:r>
        <w:rPr>
          <w:rFonts w:ascii="Times New Roman" w:eastAsia="Times New Roman" w:hAnsi="Times New Roman" w:cs="Times New Roman"/>
          <w:spacing w:val="-8"/>
          <w:sz w:val="28"/>
        </w:rPr>
        <w:t xml:space="preserve"> </w:t>
      </w:r>
      <w:r>
        <w:rPr>
          <w:rFonts w:ascii="Times New Roman" w:eastAsia="Times New Roman" w:hAnsi="Times New Roman" w:cs="Times New Roman"/>
          <w:sz w:val="28"/>
        </w:rPr>
        <w:t>наличие</w:t>
      </w:r>
      <w:r>
        <w:rPr>
          <w:rFonts w:ascii="Times New Roman" w:eastAsia="Times New Roman" w:hAnsi="Times New Roman" w:cs="Times New Roman"/>
          <w:spacing w:val="-4"/>
          <w:sz w:val="28"/>
        </w:rPr>
        <w:t xml:space="preserve"> </w:t>
      </w:r>
      <w:r>
        <w:rPr>
          <w:rFonts w:ascii="Times New Roman" w:eastAsia="Times New Roman" w:hAnsi="Times New Roman" w:cs="Times New Roman"/>
          <w:sz w:val="28"/>
        </w:rPr>
        <w:t>лесных</w:t>
      </w:r>
      <w:r>
        <w:rPr>
          <w:rFonts w:ascii="Times New Roman" w:eastAsia="Times New Roman" w:hAnsi="Times New Roman" w:cs="Times New Roman"/>
          <w:spacing w:val="-3"/>
          <w:sz w:val="28"/>
        </w:rPr>
        <w:t xml:space="preserve"> </w:t>
      </w:r>
      <w:r>
        <w:rPr>
          <w:rFonts w:ascii="Times New Roman" w:eastAsia="Times New Roman" w:hAnsi="Times New Roman" w:cs="Times New Roman"/>
          <w:sz w:val="28"/>
        </w:rPr>
        <w:t>дорог</w:t>
      </w:r>
      <w:r>
        <w:rPr>
          <w:rFonts w:ascii="Times New Roman" w:eastAsia="Times New Roman" w:hAnsi="Times New Roman" w:cs="Times New Roman"/>
          <w:spacing w:val="-4"/>
          <w:sz w:val="28"/>
        </w:rPr>
        <w:t xml:space="preserve"> </w:t>
      </w:r>
      <w:r>
        <w:rPr>
          <w:rFonts w:ascii="Times New Roman" w:eastAsia="Times New Roman" w:hAnsi="Times New Roman" w:cs="Times New Roman"/>
          <w:sz w:val="28"/>
        </w:rPr>
        <w:t>в</w:t>
      </w:r>
      <w:r>
        <w:rPr>
          <w:rFonts w:ascii="Times New Roman" w:eastAsia="Times New Roman" w:hAnsi="Times New Roman" w:cs="Times New Roman"/>
          <w:spacing w:val="-5"/>
          <w:sz w:val="28"/>
        </w:rPr>
        <w:t xml:space="preserve"> </w:t>
      </w:r>
      <w:proofErr w:type="spellStart"/>
      <w:r w:rsidR="00C85D15">
        <w:rPr>
          <w:rFonts w:ascii="Times New Roman" w:eastAsia="Times New Roman" w:hAnsi="Times New Roman" w:cs="Times New Roman"/>
          <w:sz w:val="28"/>
        </w:rPr>
        <w:t>Коробовском</w:t>
      </w:r>
      <w:proofErr w:type="spellEnd"/>
      <w:r w:rsidR="00C85D15">
        <w:rPr>
          <w:rFonts w:ascii="Times New Roman" w:eastAsia="Times New Roman" w:hAnsi="Times New Roman" w:cs="Times New Roman"/>
          <w:sz w:val="28"/>
        </w:rPr>
        <w:t xml:space="preserve"> участковом</w:t>
      </w:r>
      <w:r>
        <w:rPr>
          <w:rFonts w:ascii="Times New Roman" w:eastAsia="Times New Roman" w:hAnsi="Times New Roman" w:cs="Times New Roman"/>
          <w:spacing w:val="-7"/>
          <w:sz w:val="28"/>
        </w:rPr>
        <w:t xml:space="preserve"> </w:t>
      </w:r>
      <w:r>
        <w:rPr>
          <w:rFonts w:ascii="Times New Roman" w:eastAsia="Times New Roman" w:hAnsi="Times New Roman" w:cs="Times New Roman"/>
          <w:sz w:val="28"/>
        </w:rPr>
        <w:t>лесничеств</w:t>
      </w:r>
      <w:r w:rsidR="00C85D15">
        <w:rPr>
          <w:rFonts w:ascii="Times New Roman" w:eastAsia="Times New Roman" w:hAnsi="Times New Roman" w:cs="Times New Roman"/>
          <w:sz w:val="28"/>
        </w:rPr>
        <w:t>е</w:t>
      </w:r>
      <w:r>
        <w:rPr>
          <w:rFonts w:ascii="Times New Roman" w:eastAsia="Times New Roman" w:hAnsi="Times New Roman" w:cs="Times New Roman"/>
          <w:sz w:val="28"/>
        </w:rPr>
        <w:t xml:space="preserve"> в обрабатываемых насаждениях позволяет использовать</w:t>
      </w:r>
      <w:r>
        <w:rPr>
          <w:rFonts w:ascii="Times New Roman" w:eastAsia="Times New Roman" w:hAnsi="Times New Roman" w:cs="Times New Roman"/>
          <w:spacing w:val="80"/>
          <w:sz w:val="28"/>
        </w:rPr>
        <w:t xml:space="preserve"> </w:t>
      </w:r>
      <w:r>
        <w:rPr>
          <w:rFonts w:ascii="Times New Roman" w:eastAsia="Times New Roman" w:hAnsi="Times New Roman" w:cs="Times New Roman"/>
          <w:sz w:val="28"/>
        </w:rPr>
        <w:t>биологические</w:t>
      </w:r>
      <w:r>
        <w:rPr>
          <w:rFonts w:ascii="Times New Roman" w:eastAsia="Times New Roman" w:hAnsi="Times New Roman" w:cs="Times New Roman"/>
          <w:spacing w:val="-1"/>
          <w:sz w:val="28"/>
        </w:rPr>
        <w:t xml:space="preserve"> </w:t>
      </w:r>
      <w:r>
        <w:rPr>
          <w:rFonts w:ascii="Times New Roman" w:eastAsia="Times New Roman" w:hAnsi="Times New Roman" w:cs="Times New Roman"/>
          <w:sz w:val="28"/>
        </w:rPr>
        <w:t>препараты, применяемые с помощью специальных машин.</w:t>
      </w:r>
      <w:r>
        <w:rPr>
          <w:rFonts w:ascii="Times New Roman" w:eastAsia="Times New Roman" w:hAnsi="Times New Roman" w:cs="Times New Roman"/>
          <w:spacing w:val="-2"/>
          <w:sz w:val="28"/>
        </w:rPr>
        <w:t xml:space="preserve"> </w:t>
      </w:r>
      <w:r>
        <w:rPr>
          <w:rFonts w:ascii="Times New Roman" w:eastAsia="Times New Roman" w:hAnsi="Times New Roman" w:cs="Times New Roman"/>
          <w:sz w:val="28"/>
        </w:rPr>
        <w:t xml:space="preserve">Движение ОМН-1 проводилось по маршрутам. При проведении обработки по одной и той же дороге, обработка следующей стороны осуществляется после осаждения облака (рис. </w:t>
      </w:r>
      <w:r w:rsidR="00603723">
        <w:rPr>
          <w:rFonts w:ascii="Times New Roman" w:eastAsia="Times New Roman" w:hAnsi="Times New Roman" w:cs="Times New Roman"/>
          <w:sz w:val="28"/>
        </w:rPr>
        <w:t>4</w:t>
      </w:r>
      <w:r w:rsidR="00AF4542">
        <w:rPr>
          <w:rFonts w:ascii="Times New Roman" w:eastAsia="Times New Roman" w:hAnsi="Times New Roman" w:cs="Times New Roman"/>
          <w:sz w:val="28"/>
        </w:rPr>
        <w:t xml:space="preserve">, </w:t>
      </w:r>
      <w:r w:rsidR="00833389">
        <w:rPr>
          <w:rFonts w:ascii="Times New Roman" w:eastAsia="Times New Roman" w:hAnsi="Times New Roman" w:cs="Times New Roman"/>
          <w:sz w:val="28"/>
        </w:rPr>
        <w:t>Приложение 1,2</w:t>
      </w:r>
      <w:r w:rsidR="00007236">
        <w:rPr>
          <w:rFonts w:ascii="Times New Roman" w:eastAsia="Times New Roman" w:hAnsi="Times New Roman" w:cs="Times New Roman"/>
          <w:sz w:val="28"/>
        </w:rPr>
        <w:t>).</w:t>
      </w:r>
    </w:p>
    <w:p w:rsidR="00833389" w:rsidRDefault="00833389" w:rsidP="00501DC6">
      <w:pPr>
        <w:spacing w:after="0" w:line="240" w:lineRule="auto"/>
        <w:ind w:firstLine="720"/>
        <w:jc w:val="both"/>
        <w:rPr>
          <w:rFonts w:ascii="Times New Roman" w:eastAsia="Times New Roman" w:hAnsi="Times New Roman" w:cs="Times New Roman"/>
          <w:sz w:val="28"/>
        </w:rPr>
      </w:pPr>
    </w:p>
    <w:p w:rsidR="001A7339" w:rsidRDefault="001F2C9B" w:rsidP="00501DC6">
      <w:pPr>
        <w:spacing w:after="0" w:line="240" w:lineRule="auto"/>
        <w:ind w:firstLine="720"/>
        <w:jc w:val="center"/>
      </w:pPr>
      <w:r>
        <w:object w:dxaOrig="7621" w:dyaOrig="2451">
          <v:rect id="rectole0000000001" o:spid="_x0000_i1025" style="width:267.9pt;height:127.25pt" o:ole="" o:preferrelative="t" stroked="f">
            <v:imagedata r:id="rId36" o:title=""/>
          </v:rect>
          <o:OLEObject Type="Embed" ProgID="StaticMetafile" ShapeID="rectole0000000001" DrawAspect="Content" ObjectID="_1789552815" r:id="rId37"/>
        </w:object>
      </w:r>
      <w:r w:rsidRPr="001F2C9B">
        <w:t xml:space="preserve"> </w:t>
      </w:r>
      <w:r>
        <w:rPr>
          <w:noProof/>
          <w:lang w:eastAsia="ru-RU"/>
        </w:rPr>
        <w:drawing>
          <wp:inline distT="0" distB="0" distL="0" distR="0">
            <wp:extent cx="2457450" cy="1619250"/>
            <wp:effectExtent l="19050" t="0" r="0" b="0"/>
            <wp:docPr id="17" name="Рисунок 38" descr="C:\Users\Elena Egorovna\AppData\Local\Microsoft\Windows\Temporary Internet Files\Content.Word\20220604_17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Elena Egorovna\AppData\Local\Microsoft\Windows\Temporary Internet Files\Content.Word\20220604_170053.jpg"/>
                    <pic:cNvPicPr>
                      <a:picLocks noChangeAspect="1" noChangeArrowheads="1"/>
                    </pic:cNvPicPr>
                  </pic:nvPicPr>
                  <pic:blipFill>
                    <a:blip r:embed="rId38" cstate="email"/>
                    <a:srcRect/>
                    <a:stretch>
                      <a:fillRect/>
                    </a:stretch>
                  </pic:blipFill>
                  <pic:spPr bwMode="auto">
                    <a:xfrm>
                      <a:off x="0" y="0"/>
                      <a:ext cx="2458588" cy="1620000"/>
                    </a:xfrm>
                    <a:prstGeom prst="rect">
                      <a:avLst/>
                    </a:prstGeom>
                    <a:noFill/>
                    <a:ln w="9525">
                      <a:noFill/>
                      <a:miter lim="800000"/>
                      <a:headEnd/>
                      <a:tailEnd/>
                    </a:ln>
                  </pic:spPr>
                </pic:pic>
              </a:graphicData>
            </a:graphic>
          </wp:inline>
        </w:drawing>
      </w:r>
    </w:p>
    <w:p w:rsidR="00603723" w:rsidRPr="00DE4193" w:rsidRDefault="00603723" w:rsidP="00603723">
      <w:pPr>
        <w:spacing w:after="0" w:line="240" w:lineRule="auto"/>
        <w:ind w:firstLine="720"/>
        <w:jc w:val="both"/>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w:t>
      </w:r>
      <w:r w:rsidRPr="00DE4193">
        <w:rPr>
          <w:rFonts w:ascii="Times New Roman" w:eastAsia="Times New Roman" w:hAnsi="Times New Roman" w:cs="Times New Roman"/>
          <w:b/>
          <w:spacing w:val="-9"/>
          <w:sz w:val="24"/>
          <w:szCs w:val="24"/>
        </w:rPr>
        <w:t xml:space="preserve"> </w:t>
      </w:r>
      <w:r w:rsidRPr="00DE4193">
        <w:rPr>
          <w:rFonts w:ascii="Times New Roman" w:eastAsia="Times New Roman" w:hAnsi="Times New Roman" w:cs="Times New Roman"/>
          <w:b/>
          <w:sz w:val="24"/>
          <w:szCs w:val="24"/>
        </w:rPr>
        <w:t>4</w:t>
      </w:r>
      <w:r w:rsidR="00AF4542">
        <w:rPr>
          <w:rFonts w:ascii="Times New Roman" w:eastAsia="Times New Roman" w:hAnsi="Times New Roman" w:cs="Times New Roman"/>
          <w:sz w:val="24"/>
          <w:szCs w:val="24"/>
        </w:rPr>
        <w:t xml:space="preserve">. </w:t>
      </w:r>
      <w:r w:rsidRPr="00DE4193">
        <w:rPr>
          <w:rFonts w:ascii="Times New Roman" w:eastAsia="Times New Roman" w:hAnsi="Times New Roman" w:cs="Times New Roman"/>
          <w:sz w:val="24"/>
          <w:szCs w:val="24"/>
        </w:rPr>
        <w:t>Обработка</w:t>
      </w:r>
      <w:r w:rsidRPr="00DE4193">
        <w:rPr>
          <w:rFonts w:ascii="Times New Roman" w:eastAsia="Times New Roman" w:hAnsi="Times New Roman" w:cs="Times New Roman"/>
          <w:spacing w:val="-5"/>
          <w:sz w:val="24"/>
          <w:szCs w:val="24"/>
        </w:rPr>
        <w:t xml:space="preserve"> </w:t>
      </w:r>
      <w:r w:rsidRPr="00DE4193">
        <w:rPr>
          <w:rFonts w:ascii="Times New Roman" w:eastAsia="Times New Roman" w:hAnsi="Times New Roman" w:cs="Times New Roman"/>
          <w:sz w:val="24"/>
          <w:szCs w:val="24"/>
        </w:rPr>
        <w:t>насаждений</w:t>
      </w:r>
      <w:r w:rsidRPr="00DE4193">
        <w:rPr>
          <w:rFonts w:ascii="Times New Roman" w:eastAsia="Times New Roman" w:hAnsi="Times New Roman" w:cs="Times New Roman"/>
          <w:spacing w:val="-6"/>
          <w:sz w:val="24"/>
          <w:szCs w:val="24"/>
        </w:rPr>
        <w:t xml:space="preserve"> </w:t>
      </w:r>
      <w:r w:rsidRPr="00DE4193">
        <w:rPr>
          <w:rFonts w:ascii="Times New Roman" w:eastAsia="Times New Roman" w:hAnsi="Times New Roman" w:cs="Times New Roman"/>
          <w:sz w:val="24"/>
          <w:szCs w:val="24"/>
        </w:rPr>
        <w:t>ОМН-1</w:t>
      </w:r>
      <w:r w:rsidRPr="00DE4193">
        <w:rPr>
          <w:rFonts w:ascii="Times New Roman" w:eastAsia="Times New Roman" w:hAnsi="Times New Roman" w:cs="Times New Roman"/>
          <w:spacing w:val="-5"/>
          <w:sz w:val="24"/>
          <w:szCs w:val="24"/>
        </w:rPr>
        <w:t xml:space="preserve"> </w:t>
      </w:r>
      <w:r w:rsidRPr="00DE4193">
        <w:rPr>
          <w:rFonts w:ascii="Times New Roman" w:eastAsia="Times New Roman" w:hAnsi="Times New Roman" w:cs="Times New Roman"/>
          <w:sz w:val="24"/>
          <w:szCs w:val="24"/>
        </w:rPr>
        <w:t>в</w:t>
      </w:r>
      <w:r w:rsidRPr="00DE4193">
        <w:rPr>
          <w:rFonts w:ascii="Times New Roman" w:eastAsia="Times New Roman" w:hAnsi="Times New Roman" w:cs="Times New Roman"/>
          <w:spacing w:val="-6"/>
          <w:sz w:val="24"/>
          <w:szCs w:val="24"/>
        </w:rPr>
        <w:t xml:space="preserve"> </w:t>
      </w:r>
      <w:r w:rsidRPr="00DE4193">
        <w:rPr>
          <w:rFonts w:ascii="Times New Roman" w:eastAsia="Times New Roman" w:hAnsi="Times New Roman" w:cs="Times New Roman"/>
          <w:sz w:val="24"/>
          <w:szCs w:val="24"/>
        </w:rPr>
        <w:t>аэрозольном</w:t>
      </w:r>
      <w:r w:rsidRPr="00DE4193">
        <w:rPr>
          <w:rFonts w:ascii="Times New Roman" w:eastAsia="Times New Roman" w:hAnsi="Times New Roman" w:cs="Times New Roman"/>
          <w:spacing w:val="-8"/>
          <w:sz w:val="24"/>
          <w:szCs w:val="24"/>
        </w:rPr>
        <w:t xml:space="preserve"> </w:t>
      </w:r>
      <w:r w:rsidRPr="00DE4193">
        <w:rPr>
          <w:rFonts w:ascii="Times New Roman" w:eastAsia="Times New Roman" w:hAnsi="Times New Roman" w:cs="Times New Roman"/>
          <w:spacing w:val="-2"/>
          <w:sz w:val="24"/>
          <w:szCs w:val="24"/>
        </w:rPr>
        <w:t>режиме</w:t>
      </w:r>
    </w:p>
    <w:p w:rsidR="00833389" w:rsidRDefault="00833389" w:rsidP="00501DC6">
      <w:pPr>
        <w:spacing w:after="0" w:line="240" w:lineRule="auto"/>
        <w:ind w:firstLine="720"/>
        <w:jc w:val="center"/>
        <w:rPr>
          <w:rFonts w:ascii="Times New Roman" w:eastAsia="Times New Roman" w:hAnsi="Times New Roman" w:cs="Times New Roman"/>
          <w:sz w:val="20"/>
        </w:rPr>
      </w:pPr>
    </w:p>
    <w:p w:rsidR="001A7339" w:rsidRDefault="001A7339" w:rsidP="00833389">
      <w:pPr>
        <w:spacing w:after="0" w:line="24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Выбор</w:t>
      </w:r>
      <w:r>
        <w:rPr>
          <w:rFonts w:ascii="Times New Roman" w:eastAsia="Times New Roman" w:hAnsi="Times New Roman" w:cs="Times New Roman"/>
          <w:spacing w:val="-2"/>
          <w:sz w:val="28"/>
        </w:rPr>
        <w:t xml:space="preserve"> </w:t>
      </w:r>
      <w:r>
        <w:rPr>
          <w:rFonts w:ascii="Times New Roman" w:eastAsia="Times New Roman" w:hAnsi="Times New Roman" w:cs="Times New Roman"/>
          <w:sz w:val="28"/>
        </w:rPr>
        <w:t>препарата</w:t>
      </w:r>
      <w:r>
        <w:rPr>
          <w:rFonts w:ascii="Times New Roman" w:eastAsia="Times New Roman" w:hAnsi="Times New Roman" w:cs="Times New Roman"/>
          <w:spacing w:val="-2"/>
          <w:sz w:val="28"/>
        </w:rPr>
        <w:t xml:space="preserve"> </w:t>
      </w:r>
      <w:r>
        <w:rPr>
          <w:rFonts w:ascii="Times New Roman" w:eastAsia="Times New Roman" w:hAnsi="Times New Roman" w:cs="Times New Roman"/>
          <w:sz w:val="28"/>
        </w:rPr>
        <w:t>обусловлен</w:t>
      </w:r>
      <w:r>
        <w:rPr>
          <w:rFonts w:ascii="Times New Roman" w:eastAsia="Times New Roman" w:hAnsi="Times New Roman" w:cs="Times New Roman"/>
          <w:spacing w:val="-1"/>
          <w:sz w:val="28"/>
        </w:rPr>
        <w:t xml:space="preserve"> </w:t>
      </w:r>
      <w:r>
        <w:rPr>
          <w:rFonts w:ascii="Times New Roman" w:eastAsia="Times New Roman" w:hAnsi="Times New Roman" w:cs="Times New Roman"/>
          <w:sz w:val="28"/>
        </w:rPr>
        <w:t xml:space="preserve">тем, что насаждения в зоне распространения очага непарного шелкопряда являются защитными. За основу для обработки взято </w:t>
      </w:r>
      <w:r>
        <w:rPr>
          <w:rFonts w:ascii="Times New Roman" w:eastAsia="Times New Roman" w:hAnsi="Times New Roman" w:cs="Times New Roman"/>
          <w:sz w:val="28"/>
        </w:rPr>
        <w:lastRenderedPageBreak/>
        <w:t>разрешенное вещество по каталогу пестицидов для применения на территории лесного фонда</w:t>
      </w:r>
      <w:r w:rsidR="00007236">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007236">
        <w:rPr>
          <w:rFonts w:ascii="Times New Roman" w:eastAsia="Times New Roman" w:hAnsi="Times New Roman" w:cs="Times New Roman"/>
          <w:sz w:val="28"/>
        </w:rPr>
        <w:t>В</w:t>
      </w:r>
      <w:r>
        <w:rPr>
          <w:rFonts w:ascii="Times New Roman" w:eastAsia="Times New Roman" w:hAnsi="Times New Roman" w:cs="Times New Roman"/>
          <w:sz w:val="28"/>
        </w:rPr>
        <w:t xml:space="preserve">едущим препаратом в 2022 г. выступил </w:t>
      </w:r>
      <w:proofErr w:type="spellStart"/>
      <w:r>
        <w:rPr>
          <w:rFonts w:ascii="Times New Roman" w:eastAsia="Times New Roman" w:hAnsi="Times New Roman" w:cs="Times New Roman"/>
          <w:sz w:val="28"/>
        </w:rPr>
        <w:t>Лепидоцид</w:t>
      </w:r>
      <w:proofErr w:type="spellEnd"/>
      <w:r>
        <w:rPr>
          <w:rFonts w:ascii="Times New Roman" w:eastAsia="Times New Roman" w:hAnsi="Times New Roman" w:cs="Times New Roman"/>
          <w:sz w:val="28"/>
        </w:rPr>
        <w:t>, а в</w:t>
      </w:r>
      <w:r w:rsidR="008229D2">
        <w:rPr>
          <w:rFonts w:ascii="Times New Roman" w:eastAsia="Times New Roman" w:hAnsi="Times New Roman" w:cs="Times New Roman"/>
          <w:sz w:val="28"/>
        </w:rPr>
        <w:t xml:space="preserve"> 2023 и</w:t>
      </w:r>
      <w:r>
        <w:rPr>
          <w:rFonts w:ascii="Times New Roman" w:eastAsia="Times New Roman" w:hAnsi="Times New Roman" w:cs="Times New Roman"/>
          <w:sz w:val="28"/>
        </w:rPr>
        <w:t xml:space="preserve"> 202</w:t>
      </w:r>
      <w:r w:rsidR="00007236">
        <w:rPr>
          <w:rFonts w:ascii="Times New Roman" w:eastAsia="Times New Roman" w:hAnsi="Times New Roman" w:cs="Times New Roman"/>
          <w:sz w:val="28"/>
        </w:rPr>
        <w:t>4</w:t>
      </w:r>
      <w:r w:rsidR="008229D2">
        <w:rPr>
          <w:rFonts w:ascii="Times New Roman" w:eastAsia="Times New Roman" w:hAnsi="Times New Roman" w:cs="Times New Roman"/>
          <w:sz w:val="28"/>
        </w:rPr>
        <w:t xml:space="preserve"> годах</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Дефилигнум</w:t>
      </w:r>
      <w:proofErr w:type="spellEnd"/>
      <w:r>
        <w:rPr>
          <w:rFonts w:ascii="Times New Roman" w:eastAsia="Times New Roman" w:hAnsi="Times New Roman" w:cs="Times New Roman"/>
          <w:sz w:val="28"/>
        </w:rPr>
        <w:t xml:space="preserve"> СК с действующим веществом </w:t>
      </w:r>
      <w:proofErr w:type="spellStart"/>
      <w:r>
        <w:rPr>
          <w:rFonts w:ascii="Times New Roman" w:eastAsia="Times New Roman" w:hAnsi="Times New Roman" w:cs="Times New Roman"/>
          <w:i/>
          <w:sz w:val="28"/>
        </w:rPr>
        <w:t>Bacillus</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thuringiensis</w:t>
      </w:r>
      <w:proofErr w:type="spellEnd"/>
      <w:r w:rsidR="008229D2">
        <w:rPr>
          <w:rFonts w:ascii="Times New Roman" w:eastAsia="Times New Roman" w:hAnsi="Times New Roman" w:cs="Times New Roman"/>
          <w:sz w:val="28"/>
        </w:rPr>
        <w:t xml:space="preserve"> </w:t>
      </w:r>
      <w:r>
        <w:rPr>
          <w:rFonts w:ascii="Times New Roman" w:eastAsia="Times New Roman" w:hAnsi="Times New Roman" w:cs="Times New Roman"/>
          <w:sz w:val="28"/>
        </w:rPr>
        <w:t>(спорово-кристаллический комплекс БА-2000</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ЕА/мг,</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титр</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не</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менее</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10</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млрд</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спор/г.)</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Препарат имеет</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в</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своем</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составе</w:t>
      </w:r>
      <w:r>
        <w:rPr>
          <w:rFonts w:ascii="Times New Roman" w:eastAsia="Times New Roman" w:hAnsi="Times New Roman" w:cs="Times New Roman"/>
          <w:spacing w:val="40"/>
          <w:sz w:val="28"/>
        </w:rPr>
        <w:t xml:space="preserve"> </w:t>
      </w:r>
      <w:r>
        <w:rPr>
          <w:rFonts w:ascii="Times New Roman" w:eastAsia="Times New Roman" w:hAnsi="Times New Roman" w:cs="Times New Roman"/>
          <w:sz w:val="28"/>
        </w:rPr>
        <w:t>три инсектицидных начала – эндотоксины, экзотоксины и споры, воздействует на гусениц младших возрастов. Препарат в аэрозольном состоянии</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имеет</w:t>
      </w:r>
      <w:r>
        <w:rPr>
          <w:rFonts w:ascii="Times New Roman" w:eastAsia="Times New Roman" w:hAnsi="Times New Roman" w:cs="Times New Roman"/>
          <w:spacing w:val="-7"/>
          <w:sz w:val="28"/>
        </w:rPr>
        <w:t xml:space="preserve"> </w:t>
      </w:r>
      <w:r>
        <w:rPr>
          <w:rFonts w:ascii="Times New Roman" w:eastAsia="Times New Roman" w:hAnsi="Times New Roman" w:cs="Times New Roman"/>
          <w:sz w:val="28"/>
        </w:rPr>
        <w:t>несколько</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путей</w:t>
      </w:r>
      <w:r>
        <w:rPr>
          <w:rFonts w:ascii="Times New Roman" w:eastAsia="Times New Roman" w:hAnsi="Times New Roman" w:cs="Times New Roman"/>
          <w:spacing w:val="-8"/>
          <w:sz w:val="28"/>
        </w:rPr>
        <w:t xml:space="preserve"> </w:t>
      </w:r>
      <w:r>
        <w:rPr>
          <w:rFonts w:ascii="Times New Roman" w:eastAsia="Times New Roman" w:hAnsi="Times New Roman" w:cs="Times New Roman"/>
          <w:sz w:val="28"/>
        </w:rPr>
        <w:t>проникновения</w:t>
      </w:r>
      <w:r>
        <w:rPr>
          <w:rFonts w:ascii="Times New Roman" w:eastAsia="Times New Roman" w:hAnsi="Times New Roman" w:cs="Times New Roman"/>
          <w:spacing w:val="-6"/>
          <w:sz w:val="28"/>
        </w:rPr>
        <w:t xml:space="preserve"> </w:t>
      </w:r>
      <w:r>
        <w:rPr>
          <w:rFonts w:ascii="Times New Roman" w:eastAsia="Times New Roman" w:hAnsi="Times New Roman" w:cs="Times New Roman"/>
          <w:sz w:val="28"/>
        </w:rPr>
        <w:t>в</w:t>
      </w:r>
      <w:r>
        <w:rPr>
          <w:rFonts w:ascii="Times New Roman" w:eastAsia="Times New Roman" w:hAnsi="Times New Roman" w:cs="Times New Roman"/>
          <w:spacing w:val="-7"/>
          <w:sz w:val="28"/>
        </w:rPr>
        <w:t xml:space="preserve"> </w:t>
      </w:r>
      <w:r>
        <w:rPr>
          <w:rFonts w:ascii="Times New Roman" w:eastAsia="Times New Roman" w:hAnsi="Times New Roman" w:cs="Times New Roman"/>
          <w:sz w:val="28"/>
        </w:rPr>
        <w:t>организм</w:t>
      </w:r>
      <w:r>
        <w:rPr>
          <w:rFonts w:ascii="Times New Roman" w:eastAsia="Times New Roman" w:hAnsi="Times New Roman" w:cs="Times New Roman"/>
          <w:spacing w:val="-7"/>
          <w:sz w:val="28"/>
        </w:rPr>
        <w:t xml:space="preserve"> </w:t>
      </w:r>
      <w:r>
        <w:rPr>
          <w:rFonts w:ascii="Times New Roman" w:eastAsia="Times New Roman" w:hAnsi="Times New Roman" w:cs="Times New Roman"/>
          <w:sz w:val="28"/>
        </w:rPr>
        <w:t>насекомого.</w:t>
      </w:r>
      <w:r>
        <w:rPr>
          <w:rFonts w:ascii="Times New Roman" w:eastAsia="Times New Roman" w:hAnsi="Times New Roman" w:cs="Times New Roman"/>
          <w:spacing w:val="-7"/>
          <w:sz w:val="28"/>
        </w:rPr>
        <w:t xml:space="preserve"> </w:t>
      </w:r>
      <w:r>
        <w:rPr>
          <w:rFonts w:ascii="Times New Roman" w:eastAsia="Times New Roman" w:hAnsi="Times New Roman" w:cs="Times New Roman"/>
          <w:sz w:val="28"/>
        </w:rPr>
        <w:t>Для уничтожения</w:t>
      </w:r>
      <w:r>
        <w:rPr>
          <w:rFonts w:ascii="Times New Roman" w:eastAsia="Times New Roman" w:hAnsi="Times New Roman" w:cs="Times New Roman"/>
          <w:spacing w:val="-18"/>
          <w:sz w:val="28"/>
        </w:rPr>
        <w:t xml:space="preserve"> </w:t>
      </w:r>
      <w:r>
        <w:rPr>
          <w:rFonts w:ascii="Times New Roman" w:eastAsia="Times New Roman" w:hAnsi="Times New Roman" w:cs="Times New Roman"/>
          <w:sz w:val="28"/>
        </w:rPr>
        <w:t>гусениц</w:t>
      </w:r>
      <w:r>
        <w:rPr>
          <w:rFonts w:ascii="Times New Roman" w:eastAsia="Times New Roman" w:hAnsi="Times New Roman" w:cs="Times New Roman"/>
          <w:spacing w:val="-17"/>
          <w:sz w:val="28"/>
        </w:rPr>
        <w:t xml:space="preserve"> </w:t>
      </w:r>
      <w:r>
        <w:rPr>
          <w:rFonts w:ascii="Times New Roman" w:eastAsia="Times New Roman" w:hAnsi="Times New Roman" w:cs="Times New Roman"/>
          <w:sz w:val="28"/>
        </w:rPr>
        <w:t>старше</w:t>
      </w:r>
      <w:r>
        <w:rPr>
          <w:rFonts w:ascii="Times New Roman" w:eastAsia="Times New Roman" w:hAnsi="Times New Roman" w:cs="Times New Roman"/>
          <w:spacing w:val="-18"/>
          <w:sz w:val="28"/>
        </w:rPr>
        <w:t xml:space="preserve"> </w:t>
      </w:r>
      <w:r>
        <w:rPr>
          <w:rFonts w:ascii="Times New Roman" w:eastAsia="Times New Roman" w:hAnsi="Times New Roman" w:cs="Times New Roman"/>
          <w:sz w:val="28"/>
        </w:rPr>
        <w:t>3-го</w:t>
      </w:r>
      <w:r>
        <w:rPr>
          <w:rFonts w:ascii="Times New Roman" w:eastAsia="Times New Roman" w:hAnsi="Times New Roman" w:cs="Times New Roman"/>
          <w:spacing w:val="-17"/>
          <w:sz w:val="28"/>
        </w:rPr>
        <w:t xml:space="preserve"> </w:t>
      </w:r>
      <w:r>
        <w:rPr>
          <w:rFonts w:ascii="Times New Roman" w:eastAsia="Times New Roman" w:hAnsi="Times New Roman" w:cs="Times New Roman"/>
          <w:sz w:val="28"/>
        </w:rPr>
        <w:t>возраста</w:t>
      </w:r>
      <w:r>
        <w:rPr>
          <w:rFonts w:ascii="Times New Roman" w:eastAsia="Times New Roman" w:hAnsi="Times New Roman" w:cs="Times New Roman"/>
          <w:spacing w:val="-18"/>
          <w:sz w:val="28"/>
        </w:rPr>
        <w:t xml:space="preserve"> </w:t>
      </w:r>
      <w:r>
        <w:rPr>
          <w:rFonts w:ascii="Times New Roman" w:eastAsia="Times New Roman" w:hAnsi="Times New Roman" w:cs="Times New Roman"/>
          <w:sz w:val="28"/>
        </w:rPr>
        <w:t>необходима</w:t>
      </w:r>
      <w:r>
        <w:rPr>
          <w:rFonts w:ascii="Times New Roman" w:eastAsia="Times New Roman" w:hAnsi="Times New Roman" w:cs="Times New Roman"/>
          <w:spacing w:val="-17"/>
          <w:sz w:val="28"/>
        </w:rPr>
        <w:t xml:space="preserve"> </w:t>
      </w:r>
      <w:r>
        <w:rPr>
          <w:rFonts w:ascii="Times New Roman" w:eastAsia="Times New Roman" w:hAnsi="Times New Roman" w:cs="Times New Roman"/>
          <w:sz w:val="28"/>
        </w:rPr>
        <w:t>значительно</w:t>
      </w:r>
      <w:r>
        <w:rPr>
          <w:rFonts w:ascii="Times New Roman" w:eastAsia="Times New Roman" w:hAnsi="Times New Roman" w:cs="Times New Roman"/>
          <w:spacing w:val="-18"/>
          <w:sz w:val="28"/>
        </w:rPr>
        <w:t xml:space="preserve"> </w:t>
      </w:r>
      <w:r>
        <w:rPr>
          <w:rFonts w:ascii="Times New Roman" w:eastAsia="Times New Roman" w:hAnsi="Times New Roman" w:cs="Times New Roman"/>
          <w:sz w:val="28"/>
        </w:rPr>
        <w:t xml:space="preserve">большая доза препарата и гораздо более длительное время его воздействия. В связи с вышесказанным, проведение борьбы проводилось против гусениц 1-3 возраста. </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ходе исследования мы проводили подсчет яиц в кладке и взвешивание яйцекладок. Определяли количество яиц, приходящихся на одно дерево. Анализировали яйца на пораженность энтомофагами, болезнями, устанавливал</w:t>
      </w:r>
      <w:r w:rsidR="00957E65">
        <w:rPr>
          <w:rFonts w:ascii="Times New Roman" w:eastAsia="Times New Roman" w:hAnsi="Times New Roman" w:cs="Times New Roman"/>
          <w:sz w:val="28"/>
        </w:rPr>
        <w:t>и процент неоплодотворенных яиц</w:t>
      </w:r>
      <w:r w:rsidR="00AF4542">
        <w:rPr>
          <w:rFonts w:ascii="Times New Roman" w:eastAsia="Times New Roman" w:hAnsi="Times New Roman" w:cs="Times New Roman"/>
          <w:sz w:val="28"/>
        </w:rPr>
        <w:t xml:space="preserve"> (рис. 5-10, т</w:t>
      </w:r>
      <w:r w:rsidR="00833389">
        <w:rPr>
          <w:rFonts w:ascii="Times New Roman" w:eastAsia="Times New Roman" w:hAnsi="Times New Roman" w:cs="Times New Roman"/>
          <w:sz w:val="28"/>
        </w:rPr>
        <w:t>аблица 2</w:t>
      </w:r>
      <w:r w:rsidR="003A226D">
        <w:rPr>
          <w:rFonts w:ascii="Times New Roman" w:eastAsia="Times New Roman" w:hAnsi="Times New Roman" w:cs="Times New Roman"/>
          <w:sz w:val="28"/>
        </w:rPr>
        <w:t>)</w:t>
      </w:r>
      <w:r w:rsidR="00957E65">
        <w:rPr>
          <w:rFonts w:ascii="Times New Roman" w:eastAsia="Times New Roman" w:hAnsi="Times New Roman" w:cs="Times New Roman"/>
          <w:sz w:val="28"/>
        </w:rPr>
        <w:t>.</w:t>
      </w:r>
    </w:p>
    <w:p w:rsidR="00603723" w:rsidRDefault="00603723" w:rsidP="00501DC6">
      <w:pPr>
        <w:spacing w:after="0" w:line="240" w:lineRule="auto"/>
        <w:ind w:firstLine="709"/>
        <w:jc w:val="both"/>
        <w:rPr>
          <w:rFonts w:ascii="Times New Roman" w:eastAsia="Times New Roman" w:hAnsi="Times New Roman" w:cs="Times New Roman"/>
          <w:sz w:val="28"/>
        </w:rPr>
      </w:pPr>
    </w:p>
    <w:p w:rsidR="00CA701B" w:rsidRDefault="00CA701B" w:rsidP="00501DC6">
      <w:pPr>
        <w:spacing w:after="0" w:line="240" w:lineRule="auto"/>
        <w:ind w:firstLine="709"/>
        <w:jc w:val="both"/>
        <w:rPr>
          <w:rFonts w:ascii="Times New Roman" w:eastAsia="Times New Roman" w:hAnsi="Times New Roman" w:cs="Times New Roman"/>
          <w:sz w:val="28"/>
        </w:rPr>
      </w:pPr>
    </w:p>
    <w:p w:rsidR="00CA701B" w:rsidRDefault="00CA701B" w:rsidP="00501DC6">
      <w:pPr>
        <w:spacing w:after="0" w:line="240" w:lineRule="auto"/>
        <w:ind w:firstLine="709"/>
        <w:jc w:val="both"/>
        <w:rPr>
          <w:rFonts w:ascii="Times New Roman" w:eastAsia="Times New Roman" w:hAnsi="Times New Roman" w:cs="Times New Roman"/>
          <w:sz w:val="28"/>
        </w:rPr>
      </w:pPr>
    </w:p>
    <w:p w:rsidR="00833389" w:rsidRDefault="00AF3B74" w:rsidP="00833389">
      <w:pPr>
        <w:spacing w:after="0" w:line="240" w:lineRule="auto"/>
        <w:jc w:val="center"/>
        <w:rPr>
          <w:rFonts w:ascii="Times New Roman" w:eastAsia="Times New Roman" w:hAnsi="Times New Roman" w:cs="Times New Roman"/>
          <w:b/>
          <w:sz w:val="28"/>
        </w:rPr>
      </w:pPr>
      <w:r w:rsidRPr="00AF3B74">
        <w:rPr>
          <w:rFonts w:ascii="Times New Roman" w:eastAsia="Times New Roman" w:hAnsi="Times New Roman" w:cs="Times New Roman"/>
          <w:b/>
          <w:noProof/>
          <w:sz w:val="28"/>
          <w:lang w:eastAsia="ru-RU"/>
        </w:rPr>
        <w:drawing>
          <wp:inline distT="0" distB="0" distL="0" distR="0">
            <wp:extent cx="4533900" cy="2343150"/>
            <wp:effectExtent l="19050" t="0" r="19050" b="0"/>
            <wp:docPr id="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33389" w:rsidRPr="00DE4193" w:rsidRDefault="00182092" w:rsidP="00833389">
      <w:pPr>
        <w:spacing w:after="0" w:line="24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 5.</w:t>
      </w:r>
      <w:r w:rsidR="00833389" w:rsidRPr="00DE4193">
        <w:rPr>
          <w:rFonts w:ascii="Times New Roman" w:eastAsia="Times New Roman" w:hAnsi="Times New Roman" w:cs="Times New Roman"/>
          <w:sz w:val="24"/>
          <w:szCs w:val="24"/>
        </w:rPr>
        <w:t>Среднее количество кладок на дерево и среднее количеству яиц в кладке непарного шелкопряда</w:t>
      </w:r>
    </w:p>
    <w:p w:rsidR="00AF3B74" w:rsidRDefault="00AF3B74" w:rsidP="00833389">
      <w:pPr>
        <w:spacing w:after="0" w:line="240" w:lineRule="auto"/>
        <w:jc w:val="center"/>
        <w:rPr>
          <w:rFonts w:ascii="Times New Roman" w:eastAsia="Times New Roman" w:hAnsi="Times New Roman" w:cs="Times New Roman"/>
          <w:sz w:val="28"/>
        </w:rPr>
      </w:pPr>
    </w:p>
    <w:p w:rsidR="00833389" w:rsidRPr="00DE4193" w:rsidRDefault="00833389" w:rsidP="00833389">
      <w:pPr>
        <w:spacing w:after="0" w:line="24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 xml:space="preserve">Таблица </w:t>
      </w:r>
      <w:r w:rsidR="006E3B99" w:rsidRPr="00DE4193">
        <w:rPr>
          <w:rFonts w:ascii="Times New Roman" w:eastAsia="Times New Roman" w:hAnsi="Times New Roman" w:cs="Times New Roman"/>
          <w:b/>
          <w:sz w:val="24"/>
          <w:szCs w:val="24"/>
        </w:rPr>
        <w:t>2</w:t>
      </w:r>
      <w:r w:rsidRPr="00DE4193">
        <w:rPr>
          <w:rFonts w:ascii="Times New Roman" w:eastAsia="Times New Roman" w:hAnsi="Times New Roman" w:cs="Times New Roman"/>
          <w:sz w:val="24"/>
          <w:szCs w:val="24"/>
        </w:rPr>
        <w:t>.Средняя численность яиц на дерево и процент встречаемости кладок</w:t>
      </w:r>
    </w:p>
    <w:p w:rsidR="00833389" w:rsidRPr="00DE4193" w:rsidRDefault="00833389" w:rsidP="00833389">
      <w:pPr>
        <w:spacing w:after="0" w:line="24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sz w:val="24"/>
          <w:szCs w:val="24"/>
        </w:rPr>
        <w:t>непарного шелкопряда</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572"/>
        <w:gridCol w:w="66"/>
        <w:gridCol w:w="25"/>
        <w:gridCol w:w="829"/>
        <w:gridCol w:w="22"/>
        <w:gridCol w:w="27"/>
        <w:gridCol w:w="965"/>
        <w:gridCol w:w="6"/>
        <w:gridCol w:w="52"/>
        <w:gridCol w:w="972"/>
        <w:gridCol w:w="2003"/>
      </w:tblGrid>
      <w:tr w:rsidR="00F065A8" w:rsidTr="009A3182">
        <w:trPr>
          <w:trHeight w:val="1152"/>
          <w:jc w:val="center"/>
        </w:trPr>
        <w:tc>
          <w:tcPr>
            <w:tcW w:w="1572" w:type="dxa"/>
            <w:vMerge w:val="restart"/>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Номер рабочего участка</w:t>
            </w:r>
          </w:p>
        </w:tc>
        <w:tc>
          <w:tcPr>
            <w:tcW w:w="2964" w:type="dxa"/>
            <w:gridSpan w:val="9"/>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Численность, яиц/дерево, шт.</w:t>
            </w:r>
          </w:p>
        </w:tc>
        <w:tc>
          <w:tcPr>
            <w:tcW w:w="2003" w:type="dxa"/>
            <w:vMerge w:val="restart"/>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Встречаемость, %</w:t>
            </w:r>
          </w:p>
        </w:tc>
      </w:tr>
      <w:tr w:rsidR="00F065A8" w:rsidTr="009A3182">
        <w:trPr>
          <w:trHeight w:val="644"/>
          <w:jc w:val="center"/>
        </w:trPr>
        <w:tc>
          <w:tcPr>
            <w:tcW w:w="1572" w:type="dxa"/>
            <w:vMerge/>
            <w:tcBorders>
              <w:top w:val="single" w:sz="4" w:space="0" w:color="auto"/>
              <w:bottom w:val="single" w:sz="4" w:space="0" w:color="auto"/>
            </w:tcBorders>
            <w:shd w:val="clear" w:color="000000" w:fill="FFFFFF"/>
            <w:tcMar>
              <w:left w:w="108" w:type="dxa"/>
              <w:right w:w="108" w:type="dxa"/>
            </w:tcMar>
            <w:vAlign w:val="center"/>
          </w:tcPr>
          <w:p w:rsidR="00F065A8" w:rsidRDefault="00F065A8" w:rsidP="00D325B2"/>
        </w:tc>
        <w:tc>
          <w:tcPr>
            <w:tcW w:w="920" w:type="dxa"/>
            <w:gridSpan w:val="3"/>
            <w:tcBorders>
              <w:top w:val="single" w:sz="4" w:space="0" w:color="auto"/>
              <w:bottom w:val="single" w:sz="4" w:space="0" w:color="auto"/>
            </w:tcBorders>
            <w:shd w:val="clear" w:color="auto" w:fill="auto"/>
            <w:tcMar>
              <w:left w:w="108" w:type="dxa"/>
              <w:right w:w="108" w:type="dxa"/>
            </w:tcMar>
            <w:vAlign w:val="center"/>
          </w:tcPr>
          <w:p w:rsidR="00F065A8" w:rsidRDefault="007B02C1" w:rsidP="007B02C1">
            <w:pPr>
              <w:ind w:left="-111" w:right="248"/>
              <w:jc w:val="center"/>
            </w:pPr>
            <w:r>
              <w:rPr>
                <w:rFonts w:ascii="Times New Roman" w:eastAsia="Times New Roman" w:hAnsi="Times New Roman" w:cs="Times New Roman"/>
                <w:color w:val="000000"/>
                <w:sz w:val="24"/>
              </w:rPr>
              <w:t xml:space="preserve"> </w:t>
            </w:r>
            <w:r w:rsidR="00F065A8">
              <w:rPr>
                <w:rFonts w:ascii="Times New Roman" w:eastAsia="Times New Roman" w:hAnsi="Times New Roman" w:cs="Times New Roman"/>
                <w:color w:val="000000"/>
                <w:sz w:val="24"/>
              </w:rPr>
              <w:t>мин.</w:t>
            </w:r>
          </w:p>
        </w:tc>
        <w:tc>
          <w:tcPr>
            <w:tcW w:w="1020" w:type="dxa"/>
            <w:gridSpan w:val="4"/>
            <w:tcBorders>
              <w:top w:val="single" w:sz="4" w:space="0" w:color="auto"/>
              <w:bottom w:val="single" w:sz="4" w:space="0" w:color="auto"/>
            </w:tcBorders>
            <w:shd w:val="clear" w:color="auto" w:fill="auto"/>
            <w:tcMar>
              <w:left w:w="108" w:type="dxa"/>
              <w:right w:w="108" w:type="dxa"/>
            </w:tcMar>
            <w:vAlign w:val="center"/>
          </w:tcPr>
          <w:p w:rsidR="00F065A8" w:rsidRDefault="007B02C1" w:rsidP="007B02C1">
            <w:pPr>
              <w:ind w:left="-180" w:right="284"/>
              <w:jc w:val="center"/>
            </w:pPr>
            <w:r>
              <w:rPr>
                <w:rFonts w:ascii="Times New Roman" w:eastAsia="Times New Roman" w:hAnsi="Times New Roman" w:cs="Times New Roman"/>
                <w:color w:val="000000"/>
                <w:sz w:val="24"/>
              </w:rPr>
              <w:t xml:space="preserve">  </w:t>
            </w:r>
            <w:r w:rsidR="00F065A8">
              <w:rPr>
                <w:rFonts w:ascii="Times New Roman" w:eastAsia="Times New Roman" w:hAnsi="Times New Roman" w:cs="Times New Roman"/>
                <w:color w:val="000000"/>
                <w:sz w:val="24"/>
              </w:rPr>
              <w:t>макс.</w:t>
            </w:r>
          </w:p>
        </w:tc>
        <w:tc>
          <w:tcPr>
            <w:tcW w:w="1024" w:type="dxa"/>
            <w:gridSpan w:val="2"/>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средняя</w:t>
            </w:r>
          </w:p>
        </w:tc>
        <w:tc>
          <w:tcPr>
            <w:tcW w:w="2003" w:type="dxa"/>
            <w:vMerge/>
            <w:tcBorders>
              <w:top w:val="single" w:sz="4" w:space="0" w:color="auto"/>
              <w:bottom w:val="single" w:sz="4" w:space="0" w:color="auto"/>
            </w:tcBorders>
            <w:shd w:val="clear" w:color="000000" w:fill="FFFFFF"/>
            <w:tcMar>
              <w:left w:w="108" w:type="dxa"/>
              <w:right w:w="108" w:type="dxa"/>
            </w:tcMar>
            <w:vAlign w:val="center"/>
          </w:tcPr>
          <w:p w:rsidR="00F065A8" w:rsidRDefault="00F065A8" w:rsidP="00D325B2"/>
        </w:tc>
      </w:tr>
      <w:tr w:rsidR="00833389" w:rsidTr="009A3182">
        <w:trPr>
          <w:trHeight w:val="216"/>
          <w:jc w:val="center"/>
        </w:trPr>
        <w:tc>
          <w:tcPr>
            <w:tcW w:w="6539" w:type="dxa"/>
            <w:gridSpan w:val="11"/>
            <w:tcBorders>
              <w:top w:val="single" w:sz="4" w:space="0" w:color="auto"/>
              <w:bottom w:val="single" w:sz="4" w:space="0" w:color="auto"/>
            </w:tcBorders>
            <w:shd w:val="clear" w:color="auto" w:fill="auto"/>
            <w:tcMar>
              <w:left w:w="108" w:type="dxa"/>
              <w:right w:w="108" w:type="dxa"/>
            </w:tcMar>
            <w:vAlign w:val="center"/>
          </w:tcPr>
          <w:p w:rsidR="00833389" w:rsidRDefault="00833389" w:rsidP="00D325B2">
            <w:pPr>
              <w:ind w:right="284"/>
              <w:jc w:val="center"/>
            </w:pPr>
            <w:r>
              <w:rPr>
                <w:rFonts w:ascii="Times New Roman" w:eastAsia="Times New Roman" w:hAnsi="Times New Roman" w:cs="Times New Roman"/>
                <w:color w:val="000000"/>
                <w:sz w:val="24"/>
              </w:rPr>
              <w:t>2021 год, осень</w:t>
            </w:r>
          </w:p>
        </w:tc>
      </w:tr>
      <w:tr w:rsidR="00F065A8" w:rsidTr="009A3182">
        <w:trPr>
          <w:trHeight w:val="571"/>
          <w:jc w:val="center"/>
        </w:trPr>
        <w:tc>
          <w:tcPr>
            <w:tcW w:w="1663" w:type="dxa"/>
            <w:gridSpan w:val="3"/>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1</w:t>
            </w:r>
          </w:p>
        </w:tc>
        <w:tc>
          <w:tcPr>
            <w:tcW w:w="851" w:type="dxa"/>
            <w:gridSpan w:val="2"/>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0</w:t>
            </w:r>
          </w:p>
        </w:tc>
        <w:tc>
          <w:tcPr>
            <w:tcW w:w="992" w:type="dxa"/>
            <w:gridSpan w:val="2"/>
            <w:tcBorders>
              <w:top w:val="single" w:sz="4" w:space="0" w:color="auto"/>
              <w:bottom w:val="single" w:sz="4" w:space="0" w:color="auto"/>
            </w:tcBorders>
            <w:shd w:val="clear" w:color="auto" w:fill="auto"/>
            <w:vAlign w:val="center"/>
          </w:tcPr>
          <w:p w:rsidR="00F065A8" w:rsidRDefault="00F065A8" w:rsidP="00D325B2">
            <w:pPr>
              <w:ind w:right="284"/>
              <w:jc w:val="center"/>
            </w:pPr>
            <w:r>
              <w:rPr>
                <w:rFonts w:ascii="Times New Roman" w:eastAsia="Times New Roman" w:hAnsi="Times New Roman" w:cs="Times New Roman"/>
                <w:color w:val="000000"/>
                <w:sz w:val="24"/>
              </w:rPr>
              <w:t>739</w:t>
            </w:r>
          </w:p>
        </w:tc>
        <w:tc>
          <w:tcPr>
            <w:tcW w:w="1030" w:type="dxa"/>
            <w:gridSpan w:val="3"/>
            <w:tcBorders>
              <w:top w:val="single" w:sz="4" w:space="0" w:color="auto"/>
              <w:bottom w:val="single" w:sz="4" w:space="0" w:color="auto"/>
            </w:tcBorders>
            <w:shd w:val="clear" w:color="auto" w:fill="auto"/>
            <w:vAlign w:val="center"/>
          </w:tcPr>
          <w:p w:rsidR="00F065A8" w:rsidRDefault="00F065A8" w:rsidP="00D325B2">
            <w:pPr>
              <w:ind w:right="284"/>
              <w:jc w:val="center"/>
            </w:pPr>
            <w:r>
              <w:rPr>
                <w:rFonts w:ascii="Times New Roman" w:eastAsia="Times New Roman" w:hAnsi="Times New Roman" w:cs="Times New Roman"/>
                <w:color w:val="000000"/>
                <w:sz w:val="24"/>
              </w:rPr>
              <w:t>208</w:t>
            </w:r>
          </w:p>
        </w:tc>
        <w:tc>
          <w:tcPr>
            <w:tcW w:w="2003" w:type="dxa"/>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50</w:t>
            </w:r>
          </w:p>
        </w:tc>
      </w:tr>
      <w:tr w:rsidR="00833389" w:rsidTr="009A3182">
        <w:trPr>
          <w:trHeight w:val="300"/>
          <w:jc w:val="center"/>
        </w:trPr>
        <w:tc>
          <w:tcPr>
            <w:tcW w:w="6539" w:type="dxa"/>
            <w:gridSpan w:val="11"/>
            <w:tcBorders>
              <w:top w:val="single" w:sz="4" w:space="0" w:color="auto"/>
              <w:bottom w:val="single" w:sz="4" w:space="0" w:color="auto"/>
            </w:tcBorders>
            <w:shd w:val="clear" w:color="auto" w:fill="auto"/>
            <w:tcMar>
              <w:left w:w="108" w:type="dxa"/>
              <w:right w:w="108" w:type="dxa"/>
            </w:tcMar>
            <w:vAlign w:val="center"/>
          </w:tcPr>
          <w:p w:rsidR="00833389" w:rsidRDefault="00833389" w:rsidP="00D325B2">
            <w:pPr>
              <w:ind w:right="284"/>
              <w:jc w:val="center"/>
            </w:pPr>
            <w:r>
              <w:rPr>
                <w:rFonts w:ascii="Times New Roman" w:eastAsia="Times New Roman" w:hAnsi="Times New Roman" w:cs="Times New Roman"/>
                <w:color w:val="000000"/>
                <w:sz w:val="24"/>
              </w:rPr>
              <w:t>2022 год, осень</w:t>
            </w:r>
          </w:p>
        </w:tc>
      </w:tr>
      <w:tr w:rsidR="00F065A8" w:rsidTr="009A3182">
        <w:trPr>
          <w:trHeight w:val="554"/>
          <w:jc w:val="center"/>
        </w:trPr>
        <w:tc>
          <w:tcPr>
            <w:tcW w:w="1638" w:type="dxa"/>
            <w:gridSpan w:val="2"/>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lastRenderedPageBreak/>
              <w:t>1</w:t>
            </w:r>
          </w:p>
        </w:tc>
        <w:tc>
          <w:tcPr>
            <w:tcW w:w="903" w:type="dxa"/>
            <w:gridSpan w:val="4"/>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0</w:t>
            </w:r>
          </w:p>
        </w:tc>
        <w:tc>
          <w:tcPr>
            <w:tcW w:w="1023" w:type="dxa"/>
            <w:gridSpan w:val="3"/>
            <w:tcBorders>
              <w:top w:val="single" w:sz="4" w:space="0" w:color="auto"/>
              <w:bottom w:val="single" w:sz="4" w:space="0" w:color="auto"/>
            </w:tcBorders>
            <w:shd w:val="clear" w:color="auto" w:fill="auto"/>
            <w:vAlign w:val="center"/>
          </w:tcPr>
          <w:p w:rsidR="00F065A8" w:rsidRDefault="00F065A8" w:rsidP="00D325B2">
            <w:pPr>
              <w:ind w:right="284"/>
              <w:jc w:val="center"/>
            </w:pPr>
            <w:r>
              <w:rPr>
                <w:rFonts w:ascii="Times New Roman" w:eastAsia="Times New Roman" w:hAnsi="Times New Roman" w:cs="Times New Roman"/>
                <w:color w:val="000000"/>
                <w:sz w:val="24"/>
              </w:rPr>
              <w:t>9828</w:t>
            </w:r>
          </w:p>
        </w:tc>
        <w:tc>
          <w:tcPr>
            <w:tcW w:w="972" w:type="dxa"/>
            <w:tcBorders>
              <w:top w:val="single" w:sz="4" w:space="0" w:color="auto"/>
              <w:bottom w:val="single" w:sz="4" w:space="0" w:color="auto"/>
            </w:tcBorders>
            <w:shd w:val="clear" w:color="auto" w:fill="auto"/>
            <w:vAlign w:val="center"/>
          </w:tcPr>
          <w:p w:rsidR="00F065A8" w:rsidRDefault="00F065A8" w:rsidP="00D325B2">
            <w:pPr>
              <w:ind w:right="284"/>
              <w:jc w:val="center"/>
            </w:pPr>
            <w:r>
              <w:rPr>
                <w:rFonts w:ascii="Times New Roman" w:eastAsia="Times New Roman" w:hAnsi="Times New Roman" w:cs="Times New Roman"/>
                <w:color w:val="000000"/>
                <w:sz w:val="24"/>
              </w:rPr>
              <w:t>2059</w:t>
            </w:r>
          </w:p>
        </w:tc>
        <w:tc>
          <w:tcPr>
            <w:tcW w:w="2003" w:type="dxa"/>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88</w:t>
            </w:r>
          </w:p>
        </w:tc>
      </w:tr>
      <w:tr w:rsidR="00833389" w:rsidTr="009A3182">
        <w:trPr>
          <w:trHeight w:val="300"/>
          <w:jc w:val="center"/>
        </w:trPr>
        <w:tc>
          <w:tcPr>
            <w:tcW w:w="6539" w:type="dxa"/>
            <w:gridSpan w:val="11"/>
            <w:tcBorders>
              <w:top w:val="single" w:sz="4" w:space="0" w:color="auto"/>
              <w:bottom w:val="single" w:sz="4" w:space="0" w:color="auto"/>
            </w:tcBorders>
            <w:shd w:val="clear" w:color="auto" w:fill="auto"/>
            <w:tcMar>
              <w:left w:w="108" w:type="dxa"/>
              <w:right w:w="108" w:type="dxa"/>
            </w:tcMar>
            <w:vAlign w:val="center"/>
          </w:tcPr>
          <w:p w:rsidR="00833389" w:rsidRDefault="00833389" w:rsidP="00D325B2">
            <w:pPr>
              <w:ind w:right="284"/>
              <w:jc w:val="center"/>
            </w:pPr>
            <w:r>
              <w:rPr>
                <w:rFonts w:ascii="Times New Roman" w:eastAsia="Times New Roman" w:hAnsi="Times New Roman" w:cs="Times New Roman"/>
                <w:color w:val="000000"/>
                <w:sz w:val="24"/>
              </w:rPr>
              <w:t>2023 год, осень</w:t>
            </w:r>
          </w:p>
        </w:tc>
      </w:tr>
      <w:tr w:rsidR="00F065A8" w:rsidTr="009A3182">
        <w:trPr>
          <w:trHeight w:val="387"/>
          <w:jc w:val="center"/>
        </w:trPr>
        <w:tc>
          <w:tcPr>
            <w:tcW w:w="1638" w:type="dxa"/>
            <w:gridSpan w:val="2"/>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1</w:t>
            </w:r>
          </w:p>
        </w:tc>
        <w:tc>
          <w:tcPr>
            <w:tcW w:w="903" w:type="dxa"/>
            <w:gridSpan w:val="4"/>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0</w:t>
            </w:r>
          </w:p>
        </w:tc>
        <w:tc>
          <w:tcPr>
            <w:tcW w:w="1023" w:type="dxa"/>
            <w:gridSpan w:val="3"/>
            <w:tcBorders>
              <w:top w:val="single" w:sz="4" w:space="0" w:color="auto"/>
              <w:bottom w:val="single" w:sz="4" w:space="0" w:color="auto"/>
            </w:tcBorders>
            <w:shd w:val="clear" w:color="auto" w:fill="auto"/>
            <w:vAlign w:val="center"/>
          </w:tcPr>
          <w:p w:rsidR="00F065A8" w:rsidRDefault="00F065A8" w:rsidP="00007236">
            <w:pPr>
              <w:ind w:right="284"/>
              <w:jc w:val="center"/>
            </w:pPr>
            <w:r>
              <w:rPr>
                <w:rFonts w:ascii="Times New Roman" w:eastAsia="Times New Roman" w:hAnsi="Times New Roman" w:cs="Times New Roman"/>
                <w:color w:val="000000"/>
                <w:sz w:val="24"/>
              </w:rPr>
              <w:t>10020</w:t>
            </w:r>
          </w:p>
        </w:tc>
        <w:tc>
          <w:tcPr>
            <w:tcW w:w="972" w:type="dxa"/>
            <w:tcBorders>
              <w:top w:val="single" w:sz="4" w:space="0" w:color="auto"/>
              <w:bottom w:val="single" w:sz="4" w:space="0" w:color="auto"/>
            </w:tcBorders>
            <w:shd w:val="clear" w:color="auto" w:fill="auto"/>
            <w:vAlign w:val="center"/>
          </w:tcPr>
          <w:p w:rsidR="00F065A8" w:rsidRDefault="00F065A8" w:rsidP="00007236">
            <w:pPr>
              <w:ind w:right="284"/>
            </w:pPr>
            <w:r>
              <w:rPr>
                <w:rFonts w:ascii="Times New Roman" w:eastAsia="Times New Roman" w:hAnsi="Times New Roman" w:cs="Times New Roman"/>
                <w:color w:val="000000"/>
                <w:sz w:val="24"/>
              </w:rPr>
              <w:t>3017</w:t>
            </w:r>
          </w:p>
        </w:tc>
        <w:tc>
          <w:tcPr>
            <w:tcW w:w="2003" w:type="dxa"/>
            <w:tcBorders>
              <w:top w:val="single" w:sz="4" w:space="0" w:color="auto"/>
              <w:bottom w:val="single" w:sz="4" w:space="0" w:color="auto"/>
            </w:tcBorders>
            <w:shd w:val="clear" w:color="auto" w:fill="auto"/>
            <w:tcMar>
              <w:left w:w="108" w:type="dxa"/>
              <w:right w:w="108" w:type="dxa"/>
            </w:tcMar>
            <w:vAlign w:val="center"/>
          </w:tcPr>
          <w:p w:rsidR="00F065A8" w:rsidRDefault="00F065A8" w:rsidP="00D325B2">
            <w:pPr>
              <w:ind w:right="284"/>
              <w:jc w:val="center"/>
            </w:pPr>
            <w:r>
              <w:rPr>
                <w:rFonts w:ascii="Times New Roman" w:eastAsia="Times New Roman" w:hAnsi="Times New Roman" w:cs="Times New Roman"/>
                <w:color w:val="000000"/>
                <w:sz w:val="24"/>
              </w:rPr>
              <w:t>89</w:t>
            </w:r>
          </w:p>
        </w:tc>
      </w:tr>
    </w:tbl>
    <w:p w:rsidR="00833389" w:rsidRDefault="00AF3B74" w:rsidP="00182092">
      <w:pPr>
        <w:spacing w:after="0" w:line="259" w:lineRule="auto"/>
        <w:jc w:val="center"/>
        <w:rPr>
          <w:rFonts w:ascii="Times New Roman" w:eastAsia="Times New Roman" w:hAnsi="Times New Roman" w:cs="Times New Roman"/>
          <w:b/>
          <w:sz w:val="28"/>
        </w:rPr>
      </w:pPr>
      <w:r w:rsidRPr="00AF3B74">
        <w:rPr>
          <w:rFonts w:ascii="Times New Roman" w:eastAsia="Times New Roman" w:hAnsi="Times New Roman" w:cs="Times New Roman"/>
          <w:b/>
          <w:noProof/>
          <w:sz w:val="28"/>
          <w:lang w:eastAsia="ru-RU"/>
        </w:rPr>
        <w:drawing>
          <wp:inline distT="0" distB="0" distL="0" distR="0">
            <wp:extent cx="6480810" cy="2414419"/>
            <wp:effectExtent l="19050" t="0" r="15240" b="4931"/>
            <wp:docPr id="9"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82092" w:rsidRPr="00DE4193" w:rsidRDefault="00182092" w:rsidP="00182092">
      <w:pPr>
        <w:spacing w:after="0" w:line="24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 6</w:t>
      </w:r>
      <w:r w:rsidRPr="00DE4193">
        <w:rPr>
          <w:rFonts w:ascii="Times New Roman" w:eastAsia="Times New Roman" w:hAnsi="Times New Roman" w:cs="Times New Roman"/>
          <w:sz w:val="24"/>
          <w:szCs w:val="24"/>
        </w:rPr>
        <w:t>.</w:t>
      </w:r>
      <w:r w:rsidR="00DE4193" w:rsidRPr="00DE4193">
        <w:rPr>
          <w:rFonts w:ascii="Times New Roman" w:eastAsia="Times New Roman" w:hAnsi="Times New Roman" w:cs="Times New Roman"/>
          <w:sz w:val="24"/>
          <w:szCs w:val="24"/>
        </w:rPr>
        <w:t xml:space="preserve"> </w:t>
      </w:r>
      <w:r w:rsidRPr="00DE4193">
        <w:rPr>
          <w:rFonts w:ascii="Times New Roman" w:eastAsia="Times New Roman" w:hAnsi="Times New Roman" w:cs="Times New Roman"/>
          <w:sz w:val="24"/>
          <w:szCs w:val="24"/>
        </w:rPr>
        <w:t xml:space="preserve">Количество здоровых яиц непарного шелкопряда, больных, </w:t>
      </w:r>
      <w:proofErr w:type="spellStart"/>
      <w:r w:rsidRPr="00DE4193">
        <w:rPr>
          <w:rFonts w:ascii="Times New Roman" w:eastAsia="Times New Roman" w:hAnsi="Times New Roman" w:cs="Times New Roman"/>
          <w:sz w:val="24"/>
          <w:szCs w:val="24"/>
        </w:rPr>
        <w:t>паразитиронных</w:t>
      </w:r>
      <w:proofErr w:type="spellEnd"/>
      <w:r w:rsidRPr="00DE4193">
        <w:rPr>
          <w:rFonts w:ascii="Times New Roman" w:eastAsia="Times New Roman" w:hAnsi="Times New Roman" w:cs="Times New Roman"/>
          <w:sz w:val="24"/>
          <w:szCs w:val="24"/>
        </w:rPr>
        <w:t xml:space="preserve"> и погибших</w:t>
      </w:r>
    </w:p>
    <w:p w:rsidR="00205387" w:rsidRDefault="00205387" w:rsidP="00182092">
      <w:pPr>
        <w:spacing w:after="0"/>
        <w:ind w:firstLine="720"/>
        <w:jc w:val="center"/>
        <w:rPr>
          <w:rFonts w:ascii="Times New Roman" w:eastAsia="Times New Roman" w:hAnsi="Times New Roman" w:cs="Times New Roman"/>
          <w:b/>
          <w:sz w:val="28"/>
        </w:rPr>
      </w:pPr>
    </w:p>
    <w:p w:rsidR="00784CA8" w:rsidRDefault="00784CA8" w:rsidP="00182092">
      <w:pPr>
        <w:spacing w:after="160" w:line="259" w:lineRule="auto"/>
        <w:rPr>
          <w:rFonts w:ascii="Times New Roman" w:eastAsia="Times New Roman" w:hAnsi="Times New Roman" w:cs="Times New Roman"/>
          <w:b/>
          <w:sz w:val="28"/>
        </w:rPr>
      </w:pPr>
    </w:p>
    <w:p w:rsidR="00784CA8" w:rsidRDefault="00784CA8" w:rsidP="00AF3B74">
      <w:pPr>
        <w:spacing w:after="0" w:line="259" w:lineRule="auto"/>
        <w:jc w:val="center"/>
        <w:rPr>
          <w:rFonts w:ascii="Times New Roman" w:eastAsia="Times New Roman" w:hAnsi="Times New Roman" w:cs="Times New Roman"/>
          <w:b/>
          <w:sz w:val="28"/>
        </w:rPr>
      </w:pPr>
      <w:r w:rsidRPr="00784CA8">
        <w:rPr>
          <w:rFonts w:ascii="Times New Roman" w:eastAsia="Times New Roman" w:hAnsi="Times New Roman" w:cs="Times New Roman"/>
          <w:b/>
          <w:noProof/>
          <w:sz w:val="28"/>
          <w:lang w:eastAsia="ru-RU"/>
        </w:rPr>
        <w:drawing>
          <wp:inline distT="0" distB="0" distL="0" distR="0">
            <wp:extent cx="5010150" cy="2009775"/>
            <wp:effectExtent l="19050" t="0" r="1905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82092" w:rsidRPr="00DE4193" w:rsidRDefault="00182092" w:rsidP="00182092">
      <w:pPr>
        <w:spacing w:after="160" w:line="259"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 xml:space="preserve">Таблица </w:t>
      </w:r>
      <w:r w:rsidR="006E3B99" w:rsidRPr="00DE4193">
        <w:rPr>
          <w:rFonts w:ascii="Times New Roman" w:eastAsia="Times New Roman" w:hAnsi="Times New Roman" w:cs="Times New Roman"/>
          <w:b/>
          <w:sz w:val="24"/>
          <w:szCs w:val="24"/>
        </w:rPr>
        <w:t>7</w:t>
      </w:r>
      <w:r w:rsidR="00DE4193" w:rsidRPr="00DE4193">
        <w:rPr>
          <w:rFonts w:ascii="Times New Roman" w:eastAsia="Times New Roman" w:hAnsi="Times New Roman" w:cs="Times New Roman"/>
          <w:b/>
          <w:sz w:val="24"/>
          <w:szCs w:val="24"/>
        </w:rPr>
        <w:t xml:space="preserve">. </w:t>
      </w:r>
      <w:r w:rsidRPr="00DE4193">
        <w:rPr>
          <w:rFonts w:ascii="Times New Roman" w:eastAsia="Times New Roman" w:hAnsi="Times New Roman" w:cs="Times New Roman"/>
          <w:sz w:val="24"/>
          <w:szCs w:val="24"/>
        </w:rPr>
        <w:t>Общее количество яиц непарного шелкопряда, а также неоплодотворенных и поврежденных</w:t>
      </w:r>
    </w:p>
    <w:p w:rsidR="00AF3B74" w:rsidRDefault="00AF3B74" w:rsidP="00AF3B74">
      <w:pPr>
        <w:spacing w:after="0" w:line="240" w:lineRule="auto"/>
        <w:jc w:val="center"/>
        <w:rPr>
          <w:rFonts w:ascii="Times New Roman" w:eastAsia="Times New Roman" w:hAnsi="Times New Roman" w:cs="Times New Roman"/>
          <w:sz w:val="28"/>
        </w:rPr>
      </w:pPr>
    </w:p>
    <w:p w:rsidR="00AF3B74" w:rsidRDefault="00AF3B74" w:rsidP="00AF3B74">
      <w:pPr>
        <w:spacing w:after="0" w:line="259" w:lineRule="auto"/>
        <w:jc w:val="center"/>
        <w:rPr>
          <w:rFonts w:ascii="Times New Roman" w:eastAsia="Times New Roman" w:hAnsi="Times New Roman" w:cs="Times New Roman"/>
          <w:b/>
          <w:sz w:val="28"/>
        </w:rPr>
      </w:pPr>
    </w:p>
    <w:p w:rsidR="00784CA8" w:rsidRDefault="00784CA8" w:rsidP="00AF3B74">
      <w:pPr>
        <w:spacing w:after="0" w:line="259" w:lineRule="auto"/>
        <w:jc w:val="center"/>
        <w:rPr>
          <w:rFonts w:ascii="Times New Roman" w:eastAsia="Times New Roman" w:hAnsi="Times New Roman" w:cs="Times New Roman"/>
          <w:b/>
          <w:sz w:val="28"/>
        </w:rPr>
      </w:pPr>
      <w:r w:rsidRPr="00784CA8">
        <w:rPr>
          <w:rFonts w:ascii="Times New Roman" w:eastAsia="Times New Roman" w:hAnsi="Times New Roman" w:cs="Times New Roman"/>
          <w:b/>
          <w:noProof/>
          <w:sz w:val="28"/>
          <w:lang w:eastAsia="ru-RU"/>
        </w:rPr>
        <w:lastRenderedPageBreak/>
        <w:drawing>
          <wp:inline distT="0" distB="0" distL="0" distR="0">
            <wp:extent cx="4635328" cy="2150076"/>
            <wp:effectExtent l="19050" t="0" r="12872" b="2574"/>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33389" w:rsidRPr="00DE4193" w:rsidRDefault="00784CA8" w:rsidP="00AF3B74">
      <w:pPr>
        <w:spacing w:after="0" w:line="259"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w:t>
      </w:r>
      <w:r w:rsidR="00833389" w:rsidRPr="00DE4193">
        <w:rPr>
          <w:rFonts w:ascii="Times New Roman" w:eastAsia="Times New Roman" w:hAnsi="Times New Roman" w:cs="Times New Roman"/>
          <w:b/>
          <w:sz w:val="24"/>
          <w:szCs w:val="24"/>
        </w:rPr>
        <w:t xml:space="preserve"> 8. </w:t>
      </w:r>
      <w:r w:rsidR="00833389" w:rsidRPr="00DE4193">
        <w:rPr>
          <w:rFonts w:ascii="Times New Roman" w:eastAsia="Times New Roman" w:hAnsi="Times New Roman" w:cs="Times New Roman"/>
          <w:sz w:val="24"/>
          <w:szCs w:val="24"/>
        </w:rPr>
        <w:t>Вес кладок непарного шелкопряда</w:t>
      </w:r>
    </w:p>
    <w:p w:rsidR="00AF3B74" w:rsidRDefault="00AF3B74" w:rsidP="00AF3B74">
      <w:pPr>
        <w:spacing w:after="0" w:line="259" w:lineRule="auto"/>
        <w:jc w:val="center"/>
        <w:rPr>
          <w:rFonts w:ascii="Times New Roman" w:eastAsia="Times New Roman" w:hAnsi="Times New Roman" w:cs="Times New Roman"/>
          <w:sz w:val="28"/>
        </w:rPr>
      </w:pPr>
    </w:p>
    <w:p w:rsidR="003A226D" w:rsidRDefault="00584E5A" w:rsidP="00AF3B74">
      <w:pPr>
        <w:spacing w:after="0"/>
        <w:ind w:firstLine="720"/>
        <w:jc w:val="center"/>
        <w:rPr>
          <w:rFonts w:ascii="Times New Roman" w:eastAsia="Times New Roman" w:hAnsi="Times New Roman" w:cs="Times New Roman"/>
          <w:b/>
          <w:sz w:val="28"/>
        </w:rPr>
      </w:pPr>
      <w:r w:rsidRPr="00584E5A">
        <w:rPr>
          <w:rFonts w:ascii="Times New Roman" w:eastAsia="Times New Roman" w:hAnsi="Times New Roman" w:cs="Times New Roman"/>
          <w:b/>
          <w:noProof/>
          <w:sz w:val="28"/>
          <w:lang w:eastAsia="ru-RU"/>
        </w:rPr>
        <w:drawing>
          <wp:inline distT="0" distB="0" distL="0" distR="0">
            <wp:extent cx="4601090" cy="2394670"/>
            <wp:effectExtent l="19050" t="0" r="28060" b="5630"/>
            <wp:docPr id="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05387" w:rsidRPr="00DE4193" w:rsidRDefault="00584E5A" w:rsidP="00584E5A">
      <w:pPr>
        <w:spacing w:after="0"/>
        <w:ind w:firstLine="720"/>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w:t>
      </w:r>
      <w:r w:rsidR="00205387" w:rsidRPr="00DE4193">
        <w:rPr>
          <w:rFonts w:ascii="Times New Roman" w:eastAsia="Times New Roman" w:hAnsi="Times New Roman" w:cs="Times New Roman"/>
          <w:b/>
          <w:sz w:val="24"/>
          <w:szCs w:val="24"/>
        </w:rPr>
        <w:t xml:space="preserve"> 9. </w:t>
      </w:r>
      <w:r w:rsidR="00205387" w:rsidRPr="00DE4193">
        <w:rPr>
          <w:rFonts w:ascii="Times New Roman" w:eastAsia="Times New Roman" w:hAnsi="Times New Roman" w:cs="Times New Roman"/>
          <w:sz w:val="24"/>
          <w:szCs w:val="24"/>
        </w:rPr>
        <w:t>Первичный учет гусениц непарного шелкопряда (до обработки)</w:t>
      </w:r>
    </w:p>
    <w:p w:rsidR="006E3B99" w:rsidRDefault="006E3B99" w:rsidP="00584E5A">
      <w:pPr>
        <w:spacing w:after="0"/>
        <w:ind w:firstLine="720"/>
        <w:jc w:val="center"/>
      </w:pPr>
    </w:p>
    <w:p w:rsidR="00205387" w:rsidRDefault="00584E5A" w:rsidP="00AF3B74">
      <w:pPr>
        <w:spacing w:after="0" w:line="259" w:lineRule="auto"/>
        <w:jc w:val="center"/>
        <w:rPr>
          <w:rFonts w:ascii="Times New Roman" w:eastAsia="Times New Roman" w:hAnsi="Times New Roman" w:cs="Times New Roman"/>
          <w:sz w:val="28"/>
        </w:rPr>
      </w:pPr>
      <w:r w:rsidRPr="00584E5A">
        <w:rPr>
          <w:rFonts w:ascii="Times New Roman" w:eastAsia="Times New Roman" w:hAnsi="Times New Roman" w:cs="Times New Roman"/>
          <w:noProof/>
          <w:sz w:val="28"/>
          <w:lang w:eastAsia="ru-RU"/>
        </w:rPr>
        <w:drawing>
          <wp:inline distT="0" distB="0" distL="0" distR="0">
            <wp:extent cx="4301335" cy="2051222"/>
            <wp:effectExtent l="19050" t="0" r="23015" b="6178"/>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205387" w:rsidRDefault="00584E5A" w:rsidP="00AF3B74">
      <w:pPr>
        <w:spacing w:after="0" w:line="259"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w:t>
      </w:r>
      <w:r w:rsidR="00205387" w:rsidRPr="00DE4193">
        <w:rPr>
          <w:rFonts w:ascii="Times New Roman" w:eastAsia="Times New Roman" w:hAnsi="Times New Roman" w:cs="Times New Roman"/>
          <w:b/>
          <w:sz w:val="24"/>
          <w:szCs w:val="24"/>
        </w:rPr>
        <w:t xml:space="preserve"> 10.</w:t>
      </w:r>
      <w:r w:rsidR="00205387" w:rsidRPr="00DE4193">
        <w:rPr>
          <w:rFonts w:ascii="Times New Roman" w:eastAsia="Times New Roman" w:hAnsi="Times New Roman" w:cs="Times New Roman"/>
          <w:sz w:val="24"/>
          <w:szCs w:val="24"/>
        </w:rPr>
        <w:t xml:space="preserve"> Учет здоровых, больных и погибших гусениц непарного шелкопряда (после обработки)</w:t>
      </w:r>
    </w:p>
    <w:p w:rsidR="000A0B5B" w:rsidRPr="00DE4193" w:rsidRDefault="000A0B5B" w:rsidP="00AF3B74">
      <w:pPr>
        <w:spacing w:after="0" w:line="259" w:lineRule="auto"/>
        <w:jc w:val="center"/>
        <w:rPr>
          <w:rFonts w:ascii="Times New Roman" w:eastAsia="Times New Roman" w:hAnsi="Times New Roman" w:cs="Times New Roman"/>
          <w:sz w:val="24"/>
          <w:szCs w:val="24"/>
        </w:rPr>
      </w:pPr>
    </w:p>
    <w:p w:rsidR="001A7339" w:rsidRDefault="001A7339" w:rsidP="00AF3B74">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ходе исследования мы определяли жизнеспособность яиц с помощью </w:t>
      </w:r>
      <w:r w:rsidR="00603723">
        <w:rPr>
          <w:rFonts w:ascii="Times New Roman" w:eastAsia="Times New Roman" w:hAnsi="Times New Roman" w:cs="Times New Roman"/>
          <w:sz w:val="28"/>
        </w:rPr>
        <w:t xml:space="preserve">лупы и </w:t>
      </w:r>
      <w:r>
        <w:rPr>
          <w:rFonts w:ascii="Times New Roman" w:eastAsia="Times New Roman" w:hAnsi="Times New Roman" w:cs="Times New Roman"/>
          <w:sz w:val="28"/>
        </w:rPr>
        <w:t>микроскопа МБ-1</w:t>
      </w:r>
      <w:r w:rsidR="005678D2">
        <w:rPr>
          <w:rFonts w:ascii="Times New Roman" w:eastAsia="Times New Roman" w:hAnsi="Times New Roman" w:cs="Times New Roman"/>
          <w:sz w:val="28"/>
        </w:rPr>
        <w:t>.</w:t>
      </w:r>
      <w:r>
        <w:rPr>
          <w:rFonts w:ascii="Times New Roman" w:eastAsia="Times New Roman" w:hAnsi="Times New Roman" w:cs="Times New Roman"/>
          <w:sz w:val="28"/>
        </w:rPr>
        <w:t xml:space="preserve"> (рис. </w:t>
      </w:r>
      <w:r w:rsidR="006E3B99">
        <w:rPr>
          <w:rFonts w:ascii="Times New Roman" w:eastAsia="Times New Roman" w:hAnsi="Times New Roman" w:cs="Times New Roman"/>
          <w:sz w:val="28"/>
        </w:rPr>
        <w:t>11</w:t>
      </w:r>
      <w:r w:rsidR="005678D2">
        <w:rPr>
          <w:rFonts w:ascii="Times New Roman" w:eastAsia="Times New Roman" w:hAnsi="Times New Roman" w:cs="Times New Roman"/>
          <w:sz w:val="28"/>
        </w:rPr>
        <w:t>)</w:t>
      </w:r>
      <w:r>
        <w:rPr>
          <w:rFonts w:ascii="Times New Roman" w:eastAsia="Times New Roman" w:hAnsi="Times New Roman" w:cs="Times New Roman"/>
          <w:sz w:val="28"/>
        </w:rPr>
        <w:t xml:space="preserve"> </w:t>
      </w:r>
    </w:p>
    <w:p w:rsidR="001A7339" w:rsidRDefault="0060742A" w:rsidP="00501DC6">
      <w:pPr>
        <w:spacing w:after="0" w:line="240" w:lineRule="auto"/>
        <w:jc w:val="center"/>
      </w:pPr>
      <w:r>
        <w:object w:dxaOrig="3566" w:dyaOrig="4755">
          <v:rect id="rectole0000000002" o:spid="_x0000_i1026" style="width:150.7pt;height:127.25pt" o:ole="" o:preferrelative="t" stroked="f">
            <v:imagedata r:id="rId45" o:title=""/>
          </v:rect>
          <o:OLEObject Type="Embed" ProgID="StaticMetafile" ShapeID="rectole0000000002" DrawAspect="Content" ObjectID="_1789552816" r:id="rId46"/>
        </w:object>
      </w:r>
    </w:p>
    <w:p w:rsidR="001A7339" w:rsidRPr="00DE4193" w:rsidRDefault="001A7339" w:rsidP="00501DC6">
      <w:pPr>
        <w:spacing w:after="0" w:line="240" w:lineRule="auto"/>
        <w:jc w:val="center"/>
        <w:rPr>
          <w:rFonts w:ascii="Times New Roman" w:eastAsia="Times New Roman" w:hAnsi="Times New Roman" w:cs="Times New Roman"/>
          <w:spacing w:val="-2"/>
          <w:sz w:val="24"/>
          <w:szCs w:val="24"/>
        </w:rPr>
      </w:pPr>
      <w:r w:rsidRPr="00DE4193">
        <w:rPr>
          <w:rFonts w:ascii="Times New Roman" w:eastAsia="Times New Roman" w:hAnsi="Times New Roman" w:cs="Times New Roman"/>
          <w:b/>
          <w:sz w:val="24"/>
          <w:szCs w:val="24"/>
        </w:rPr>
        <w:t>Рисунок</w:t>
      </w:r>
      <w:r w:rsidRPr="00DE4193">
        <w:rPr>
          <w:rFonts w:ascii="Times New Roman" w:eastAsia="Times New Roman" w:hAnsi="Times New Roman" w:cs="Times New Roman"/>
          <w:b/>
          <w:spacing w:val="-7"/>
          <w:sz w:val="24"/>
          <w:szCs w:val="24"/>
        </w:rPr>
        <w:t xml:space="preserve"> </w:t>
      </w:r>
      <w:r w:rsidR="006E3B99" w:rsidRPr="00DE4193">
        <w:rPr>
          <w:rFonts w:ascii="Times New Roman" w:eastAsia="Times New Roman" w:hAnsi="Times New Roman" w:cs="Times New Roman"/>
          <w:b/>
          <w:sz w:val="24"/>
          <w:szCs w:val="24"/>
        </w:rPr>
        <w:t>11</w:t>
      </w:r>
      <w:r w:rsidR="000A0B5B">
        <w:rPr>
          <w:rFonts w:ascii="Times New Roman" w:eastAsia="Times New Roman" w:hAnsi="Times New Roman" w:cs="Times New Roman"/>
          <w:sz w:val="24"/>
          <w:szCs w:val="24"/>
        </w:rPr>
        <w:t xml:space="preserve">. </w:t>
      </w:r>
      <w:r w:rsidRPr="00DE4193">
        <w:rPr>
          <w:rFonts w:ascii="Times New Roman" w:eastAsia="Times New Roman" w:hAnsi="Times New Roman" w:cs="Times New Roman"/>
          <w:sz w:val="24"/>
          <w:szCs w:val="24"/>
        </w:rPr>
        <w:t>Здоровые яйца</w:t>
      </w:r>
      <w:r w:rsidRPr="00DE4193">
        <w:rPr>
          <w:rFonts w:ascii="Times New Roman" w:eastAsia="Times New Roman" w:hAnsi="Times New Roman" w:cs="Times New Roman"/>
          <w:spacing w:val="-5"/>
          <w:sz w:val="24"/>
          <w:szCs w:val="24"/>
        </w:rPr>
        <w:t xml:space="preserve"> </w:t>
      </w:r>
      <w:r w:rsidRPr="00DE4193">
        <w:rPr>
          <w:rFonts w:ascii="Times New Roman" w:eastAsia="Times New Roman" w:hAnsi="Times New Roman" w:cs="Times New Roman"/>
          <w:sz w:val="24"/>
          <w:szCs w:val="24"/>
        </w:rPr>
        <w:t>кладки</w:t>
      </w:r>
      <w:r w:rsidRPr="00DE4193">
        <w:rPr>
          <w:rFonts w:ascii="Times New Roman" w:eastAsia="Times New Roman" w:hAnsi="Times New Roman" w:cs="Times New Roman"/>
          <w:spacing w:val="-5"/>
          <w:sz w:val="24"/>
          <w:szCs w:val="24"/>
        </w:rPr>
        <w:t xml:space="preserve"> </w:t>
      </w:r>
      <w:r w:rsidRPr="00DE4193">
        <w:rPr>
          <w:rFonts w:ascii="Times New Roman" w:eastAsia="Times New Roman" w:hAnsi="Times New Roman" w:cs="Times New Roman"/>
          <w:sz w:val="24"/>
          <w:szCs w:val="24"/>
        </w:rPr>
        <w:t>непарного</w:t>
      </w:r>
      <w:r w:rsidRPr="00DE4193">
        <w:rPr>
          <w:rFonts w:ascii="Times New Roman" w:eastAsia="Times New Roman" w:hAnsi="Times New Roman" w:cs="Times New Roman"/>
          <w:spacing w:val="-4"/>
          <w:sz w:val="24"/>
          <w:szCs w:val="24"/>
        </w:rPr>
        <w:t xml:space="preserve"> </w:t>
      </w:r>
      <w:r w:rsidRPr="00DE4193">
        <w:rPr>
          <w:rFonts w:ascii="Times New Roman" w:eastAsia="Times New Roman" w:hAnsi="Times New Roman" w:cs="Times New Roman"/>
          <w:spacing w:val="-2"/>
          <w:sz w:val="24"/>
          <w:szCs w:val="24"/>
        </w:rPr>
        <w:t>шелкопряда</w:t>
      </w:r>
    </w:p>
    <w:p w:rsidR="001A7339" w:rsidRDefault="001A7339" w:rsidP="00501DC6">
      <w:pPr>
        <w:spacing w:after="0" w:line="240" w:lineRule="auto"/>
        <w:ind w:firstLine="709"/>
        <w:jc w:val="both"/>
        <w:rPr>
          <w:rFonts w:ascii="Times New Roman" w:eastAsia="Times New Roman" w:hAnsi="Times New Roman" w:cs="Times New Roman"/>
        </w:rPr>
      </w:pP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С третьей декады июня по первую декаду июля </w:t>
      </w:r>
      <w:r w:rsidR="00444B6B">
        <w:rPr>
          <w:rFonts w:ascii="Times New Roman" w:eastAsia="Times New Roman" w:hAnsi="Times New Roman" w:cs="Times New Roman"/>
          <w:sz w:val="28"/>
        </w:rPr>
        <w:t xml:space="preserve">нами </w:t>
      </w:r>
      <w:r>
        <w:rPr>
          <w:rFonts w:ascii="Times New Roman" w:eastAsia="Times New Roman" w:hAnsi="Times New Roman" w:cs="Times New Roman"/>
          <w:sz w:val="28"/>
        </w:rPr>
        <w:t xml:space="preserve">проводился учет куколок непарного шелкопряда. С 10 учетных деревьев на пробной площади отбирались 4-5 ветви из нижней и средней частей кроны в соотношении 1:1,5. Ветви срезались при помощи сучкореза, укрепленного на длинном шесте. Поврежденность крон определялась визуально. </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На живых ветвях мы подсчитывали живых гусениц, трупы гусениц, куколок и их</w:t>
      </w:r>
      <w:r w:rsidR="00ED13F5">
        <w:rPr>
          <w:rFonts w:ascii="Times New Roman" w:eastAsia="Times New Roman" w:hAnsi="Times New Roman" w:cs="Times New Roman"/>
          <w:sz w:val="28"/>
        </w:rPr>
        <w:t xml:space="preserve"> коконов</w:t>
      </w:r>
      <w:r>
        <w:rPr>
          <w:rFonts w:ascii="Times New Roman" w:eastAsia="Times New Roman" w:hAnsi="Times New Roman" w:cs="Times New Roman"/>
          <w:sz w:val="28"/>
        </w:rPr>
        <w:t xml:space="preserve">, оставшиеся после вылета бабочек. Куколки собирали в коробки (банки). </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ходе исследования нами отбиралось по 100 куколок для дальнейшего анализа и </w:t>
      </w:r>
      <w:proofErr w:type="spellStart"/>
      <w:r>
        <w:rPr>
          <w:rFonts w:ascii="Times New Roman" w:eastAsia="Times New Roman" w:hAnsi="Times New Roman" w:cs="Times New Roman"/>
          <w:sz w:val="28"/>
        </w:rPr>
        <w:t>отрождения</w:t>
      </w:r>
      <w:proofErr w:type="spellEnd"/>
      <w:r>
        <w:rPr>
          <w:rFonts w:ascii="Times New Roman" w:eastAsia="Times New Roman" w:hAnsi="Times New Roman" w:cs="Times New Roman"/>
          <w:sz w:val="28"/>
        </w:rPr>
        <w:t>.</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Для определения средней массы куколок в случайном порядке выбирали 50 здоровых куколок каждого пола и по одной взвешивали на весах.</w:t>
      </w: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Половой индекс определялся по куколкам и вылетевшим из них бабочкам, как доля самок по отношению к общему числу особей. </w:t>
      </w:r>
    </w:p>
    <w:p w:rsidR="000A0B5B" w:rsidRDefault="001A7339" w:rsidP="000A0B5B">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Проводился учет отродившихся самцов и самок непарного шелкопряда</w:t>
      </w:r>
      <w:r w:rsidR="000A0B5B">
        <w:rPr>
          <w:rFonts w:ascii="Times New Roman" w:eastAsia="Times New Roman" w:hAnsi="Times New Roman" w:cs="Times New Roman"/>
          <w:sz w:val="28"/>
        </w:rPr>
        <w:t xml:space="preserve">, а также поврежденных куколок </w:t>
      </w:r>
      <w:r>
        <w:rPr>
          <w:rFonts w:ascii="Times New Roman" w:eastAsia="Times New Roman" w:hAnsi="Times New Roman" w:cs="Times New Roman"/>
          <w:sz w:val="28"/>
        </w:rPr>
        <w:t>в результате заражения паразитами и п</w:t>
      </w:r>
      <w:r w:rsidR="005678D2">
        <w:rPr>
          <w:rFonts w:ascii="Times New Roman" w:eastAsia="Times New Roman" w:hAnsi="Times New Roman" w:cs="Times New Roman"/>
          <w:sz w:val="28"/>
        </w:rPr>
        <w:t>огибших по неизвестным причинам</w:t>
      </w:r>
      <w:r>
        <w:rPr>
          <w:rFonts w:ascii="Times New Roman" w:eastAsia="Times New Roman" w:hAnsi="Times New Roman" w:cs="Times New Roman"/>
          <w:sz w:val="28"/>
        </w:rPr>
        <w:t>.</w:t>
      </w:r>
      <w:r w:rsidR="003A226D">
        <w:rPr>
          <w:rFonts w:ascii="Times New Roman" w:eastAsia="Times New Roman" w:hAnsi="Times New Roman" w:cs="Times New Roman"/>
          <w:sz w:val="28"/>
        </w:rPr>
        <w:t xml:space="preserve"> </w:t>
      </w:r>
      <w:r w:rsidR="000A0B5B">
        <w:rPr>
          <w:rFonts w:ascii="Times New Roman" w:eastAsia="Times New Roman" w:hAnsi="Times New Roman" w:cs="Times New Roman"/>
          <w:sz w:val="28"/>
        </w:rPr>
        <w:t>(</w:t>
      </w:r>
      <w:proofErr w:type="gramStart"/>
      <w:r w:rsidR="00584E5A">
        <w:rPr>
          <w:rFonts w:ascii="Times New Roman" w:eastAsia="Times New Roman" w:hAnsi="Times New Roman" w:cs="Times New Roman"/>
          <w:sz w:val="28"/>
        </w:rPr>
        <w:t>рис</w:t>
      </w:r>
      <w:r w:rsidR="000A0B5B">
        <w:rPr>
          <w:rFonts w:ascii="Times New Roman" w:eastAsia="Times New Roman" w:hAnsi="Times New Roman" w:cs="Times New Roman"/>
          <w:sz w:val="28"/>
        </w:rPr>
        <w:t>.</w:t>
      </w:r>
      <w:proofErr w:type="gramEnd"/>
      <w:r w:rsidR="000A0B5B">
        <w:rPr>
          <w:rFonts w:ascii="Times New Roman" w:eastAsia="Times New Roman" w:hAnsi="Times New Roman" w:cs="Times New Roman"/>
          <w:sz w:val="28"/>
        </w:rPr>
        <w:t xml:space="preserve"> 12, т</w:t>
      </w:r>
      <w:r w:rsidR="003A226D">
        <w:rPr>
          <w:rFonts w:ascii="Times New Roman" w:eastAsia="Times New Roman" w:hAnsi="Times New Roman" w:cs="Times New Roman"/>
          <w:sz w:val="28"/>
        </w:rPr>
        <w:t xml:space="preserve">аблица </w:t>
      </w:r>
      <w:r w:rsidR="006E3B99">
        <w:rPr>
          <w:rFonts w:ascii="Times New Roman" w:eastAsia="Times New Roman" w:hAnsi="Times New Roman" w:cs="Times New Roman"/>
          <w:sz w:val="28"/>
        </w:rPr>
        <w:t>3-4</w:t>
      </w:r>
      <w:r w:rsidR="003A226D">
        <w:rPr>
          <w:rFonts w:ascii="Times New Roman" w:eastAsia="Times New Roman" w:hAnsi="Times New Roman" w:cs="Times New Roman"/>
          <w:sz w:val="28"/>
        </w:rPr>
        <w:t>)</w:t>
      </w:r>
    </w:p>
    <w:p w:rsidR="004E5AD0" w:rsidRDefault="004E5AD0" w:rsidP="00AF3B74">
      <w:pPr>
        <w:spacing w:after="0" w:line="240" w:lineRule="auto"/>
        <w:jc w:val="center"/>
        <w:rPr>
          <w:rFonts w:ascii="Times New Roman" w:eastAsia="Times New Roman" w:hAnsi="Times New Roman" w:cs="Times New Roman"/>
          <w:sz w:val="28"/>
        </w:rPr>
      </w:pPr>
      <w:r w:rsidRPr="004E5AD0">
        <w:rPr>
          <w:rFonts w:ascii="Times New Roman" w:eastAsia="Times New Roman" w:hAnsi="Times New Roman" w:cs="Times New Roman"/>
          <w:noProof/>
          <w:sz w:val="28"/>
          <w:lang w:eastAsia="ru-RU"/>
        </w:rPr>
        <w:drawing>
          <wp:inline distT="0" distB="0" distL="0" distR="0">
            <wp:extent cx="4459125" cy="2001795"/>
            <wp:effectExtent l="19050" t="0" r="17625" b="0"/>
            <wp:docPr id="1"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84E5A" w:rsidRPr="00DE4193" w:rsidRDefault="00584E5A" w:rsidP="00AF3B74">
      <w:pPr>
        <w:spacing w:after="0" w:line="24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 1</w:t>
      </w:r>
      <w:r w:rsidR="006E3B99" w:rsidRPr="00DE4193">
        <w:rPr>
          <w:rFonts w:ascii="Times New Roman" w:eastAsia="Times New Roman" w:hAnsi="Times New Roman" w:cs="Times New Roman"/>
          <w:b/>
          <w:sz w:val="24"/>
          <w:szCs w:val="24"/>
        </w:rPr>
        <w:t>2</w:t>
      </w:r>
      <w:r w:rsidRPr="00DE4193">
        <w:rPr>
          <w:rFonts w:ascii="Times New Roman" w:eastAsia="Times New Roman" w:hAnsi="Times New Roman" w:cs="Times New Roman"/>
          <w:sz w:val="24"/>
          <w:szCs w:val="24"/>
        </w:rPr>
        <w:t>. Вес куколок самцов и самок непарного шелкопряда</w:t>
      </w:r>
    </w:p>
    <w:p w:rsidR="00BE7EBD" w:rsidRDefault="00BE7EBD" w:rsidP="00603723">
      <w:pPr>
        <w:spacing w:after="0" w:line="360" w:lineRule="auto"/>
        <w:jc w:val="center"/>
        <w:rPr>
          <w:rFonts w:ascii="Times New Roman" w:eastAsia="Times New Roman" w:hAnsi="Times New Roman" w:cs="Times New Roman"/>
          <w:sz w:val="28"/>
        </w:rPr>
      </w:pPr>
    </w:p>
    <w:p w:rsidR="00603723" w:rsidRPr="00DE4193" w:rsidRDefault="003A226D" w:rsidP="00603723">
      <w:pPr>
        <w:spacing w:after="0" w:line="36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 xml:space="preserve">Таблица </w:t>
      </w:r>
      <w:r w:rsidR="006E3B99" w:rsidRPr="00DE4193">
        <w:rPr>
          <w:rFonts w:ascii="Times New Roman" w:eastAsia="Times New Roman" w:hAnsi="Times New Roman" w:cs="Times New Roman"/>
          <w:b/>
          <w:sz w:val="24"/>
          <w:szCs w:val="24"/>
        </w:rPr>
        <w:t>3</w:t>
      </w:r>
      <w:r w:rsidRPr="00DE4193">
        <w:rPr>
          <w:rFonts w:ascii="Times New Roman" w:eastAsia="Times New Roman" w:hAnsi="Times New Roman" w:cs="Times New Roman"/>
          <w:b/>
          <w:sz w:val="24"/>
          <w:szCs w:val="24"/>
        </w:rPr>
        <w:t>.</w:t>
      </w:r>
      <w:r w:rsidRPr="00DE4193">
        <w:rPr>
          <w:rFonts w:ascii="Times New Roman" w:eastAsia="Times New Roman" w:hAnsi="Times New Roman" w:cs="Times New Roman"/>
          <w:sz w:val="24"/>
          <w:szCs w:val="24"/>
        </w:rPr>
        <w:t xml:space="preserve"> </w:t>
      </w:r>
      <w:r w:rsidR="00603723" w:rsidRPr="00DE4193">
        <w:rPr>
          <w:rFonts w:ascii="Times New Roman" w:eastAsia="Times New Roman" w:hAnsi="Times New Roman" w:cs="Times New Roman"/>
          <w:sz w:val="24"/>
          <w:szCs w:val="24"/>
        </w:rPr>
        <w:t>Половой индекс непарного шелкопряда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000" w:firstRow="0" w:lastRow="0" w:firstColumn="0" w:lastColumn="0" w:noHBand="0" w:noVBand="0"/>
      </w:tblPr>
      <w:tblGrid>
        <w:gridCol w:w="1029"/>
        <w:gridCol w:w="908"/>
        <w:gridCol w:w="1148"/>
        <w:gridCol w:w="1039"/>
        <w:gridCol w:w="914"/>
        <w:gridCol w:w="1164"/>
      </w:tblGrid>
      <w:tr w:rsidR="00F065A8" w:rsidTr="00F065A8">
        <w:trPr>
          <w:trHeight w:val="299"/>
          <w:jc w:val="center"/>
        </w:trPr>
        <w:tc>
          <w:tcPr>
            <w:tcW w:w="3085" w:type="dxa"/>
            <w:gridSpan w:val="3"/>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2022 г. лето</w:t>
            </w:r>
          </w:p>
        </w:tc>
        <w:tc>
          <w:tcPr>
            <w:tcW w:w="3117" w:type="dxa"/>
            <w:gridSpan w:val="3"/>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2023 г. лето</w:t>
            </w:r>
          </w:p>
        </w:tc>
      </w:tr>
      <w:tr w:rsidR="00F065A8" w:rsidTr="00F065A8">
        <w:trPr>
          <w:trHeight w:val="598"/>
          <w:jc w:val="center"/>
        </w:trPr>
        <w:tc>
          <w:tcPr>
            <w:tcW w:w="1029"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 xml:space="preserve">Кол-во самцов, </w:t>
            </w:r>
            <w:r>
              <w:rPr>
                <w:rFonts w:ascii="Times New Roman" w:eastAsia="Times New Roman" w:hAnsi="Times New Roman" w:cs="Times New Roman"/>
                <w:color w:val="000000"/>
                <w:sz w:val="24"/>
              </w:rPr>
              <w:lastRenderedPageBreak/>
              <w:t>шт.</w:t>
            </w:r>
          </w:p>
        </w:tc>
        <w:tc>
          <w:tcPr>
            <w:tcW w:w="908"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lastRenderedPageBreak/>
              <w:t xml:space="preserve">Кол-во </w:t>
            </w:r>
            <w:r>
              <w:rPr>
                <w:rFonts w:ascii="Times New Roman" w:eastAsia="Times New Roman" w:hAnsi="Times New Roman" w:cs="Times New Roman"/>
                <w:color w:val="000000"/>
                <w:sz w:val="24"/>
              </w:rPr>
              <w:lastRenderedPageBreak/>
              <w:t>самок, шт.</w:t>
            </w:r>
          </w:p>
        </w:tc>
        <w:tc>
          <w:tcPr>
            <w:tcW w:w="1148"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lastRenderedPageBreak/>
              <w:t xml:space="preserve">Половой </w:t>
            </w:r>
            <w:r>
              <w:rPr>
                <w:rFonts w:ascii="Times New Roman" w:eastAsia="Times New Roman" w:hAnsi="Times New Roman" w:cs="Times New Roman"/>
                <w:color w:val="000000"/>
                <w:sz w:val="24"/>
              </w:rPr>
              <w:lastRenderedPageBreak/>
              <w:t>индекс</w:t>
            </w:r>
          </w:p>
        </w:tc>
        <w:tc>
          <w:tcPr>
            <w:tcW w:w="1039"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lastRenderedPageBreak/>
              <w:t xml:space="preserve">Кол-во самцов, </w:t>
            </w:r>
            <w:r>
              <w:rPr>
                <w:rFonts w:ascii="Times New Roman" w:eastAsia="Times New Roman" w:hAnsi="Times New Roman" w:cs="Times New Roman"/>
                <w:color w:val="000000"/>
                <w:sz w:val="24"/>
              </w:rPr>
              <w:lastRenderedPageBreak/>
              <w:t>шт.</w:t>
            </w:r>
          </w:p>
        </w:tc>
        <w:tc>
          <w:tcPr>
            <w:tcW w:w="914"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lastRenderedPageBreak/>
              <w:t xml:space="preserve">Кол-во </w:t>
            </w:r>
            <w:r>
              <w:rPr>
                <w:rFonts w:ascii="Times New Roman" w:eastAsia="Times New Roman" w:hAnsi="Times New Roman" w:cs="Times New Roman"/>
                <w:color w:val="000000"/>
                <w:sz w:val="24"/>
              </w:rPr>
              <w:lastRenderedPageBreak/>
              <w:t>самок, шт.</w:t>
            </w:r>
          </w:p>
        </w:tc>
        <w:tc>
          <w:tcPr>
            <w:tcW w:w="1164"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lastRenderedPageBreak/>
              <w:t xml:space="preserve">Половой </w:t>
            </w:r>
            <w:r>
              <w:rPr>
                <w:rFonts w:ascii="Times New Roman" w:eastAsia="Times New Roman" w:hAnsi="Times New Roman" w:cs="Times New Roman"/>
                <w:color w:val="000000"/>
                <w:sz w:val="24"/>
              </w:rPr>
              <w:lastRenderedPageBreak/>
              <w:t>индекс</w:t>
            </w:r>
          </w:p>
        </w:tc>
      </w:tr>
      <w:tr w:rsidR="00F065A8" w:rsidTr="00F065A8">
        <w:trPr>
          <w:trHeight w:val="598"/>
          <w:jc w:val="center"/>
        </w:trPr>
        <w:tc>
          <w:tcPr>
            <w:tcW w:w="1029"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lastRenderedPageBreak/>
              <w:t>54</w:t>
            </w:r>
          </w:p>
        </w:tc>
        <w:tc>
          <w:tcPr>
            <w:tcW w:w="908"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46</w:t>
            </w:r>
          </w:p>
        </w:tc>
        <w:tc>
          <w:tcPr>
            <w:tcW w:w="1148"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0,46</w:t>
            </w:r>
          </w:p>
        </w:tc>
        <w:tc>
          <w:tcPr>
            <w:tcW w:w="1039"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54</w:t>
            </w:r>
          </w:p>
        </w:tc>
        <w:tc>
          <w:tcPr>
            <w:tcW w:w="914"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46</w:t>
            </w:r>
          </w:p>
        </w:tc>
        <w:tc>
          <w:tcPr>
            <w:tcW w:w="1164"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0,46</w:t>
            </w:r>
          </w:p>
        </w:tc>
      </w:tr>
    </w:tbl>
    <w:p w:rsidR="00603723" w:rsidRPr="00DE4193" w:rsidRDefault="003A226D" w:rsidP="003A226D">
      <w:pPr>
        <w:spacing w:after="0" w:line="36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 xml:space="preserve">Таблица </w:t>
      </w:r>
      <w:r w:rsidR="006E3B99" w:rsidRPr="00DE4193">
        <w:rPr>
          <w:rFonts w:ascii="Times New Roman" w:eastAsia="Times New Roman" w:hAnsi="Times New Roman" w:cs="Times New Roman"/>
          <w:b/>
          <w:sz w:val="24"/>
          <w:szCs w:val="24"/>
        </w:rPr>
        <w:t>4</w:t>
      </w:r>
      <w:r w:rsidRPr="00DE4193">
        <w:rPr>
          <w:rFonts w:ascii="Times New Roman" w:eastAsia="Times New Roman" w:hAnsi="Times New Roman" w:cs="Times New Roman"/>
          <w:b/>
          <w:sz w:val="24"/>
          <w:szCs w:val="24"/>
        </w:rPr>
        <w:t>.</w:t>
      </w:r>
      <w:r w:rsidRPr="00DE4193">
        <w:rPr>
          <w:rFonts w:ascii="Times New Roman" w:eastAsia="Times New Roman" w:hAnsi="Times New Roman" w:cs="Times New Roman"/>
          <w:sz w:val="24"/>
          <w:szCs w:val="24"/>
        </w:rPr>
        <w:t xml:space="preserve"> </w:t>
      </w:r>
      <w:r w:rsidR="00603723" w:rsidRPr="00DE4193">
        <w:rPr>
          <w:rFonts w:ascii="Times New Roman" w:eastAsia="Times New Roman" w:hAnsi="Times New Roman" w:cs="Times New Roman"/>
          <w:sz w:val="24"/>
          <w:szCs w:val="24"/>
        </w:rPr>
        <w:t>Соотношение бабочек и куколок непарного шелкопряда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000" w:firstRow="0" w:lastRow="0" w:firstColumn="0" w:lastColumn="0" w:noHBand="0" w:noVBand="0"/>
      </w:tblPr>
      <w:tblGrid>
        <w:gridCol w:w="1232"/>
        <w:gridCol w:w="1824"/>
        <w:gridCol w:w="1229"/>
        <w:gridCol w:w="1853"/>
      </w:tblGrid>
      <w:tr w:rsidR="00F065A8" w:rsidTr="00F065A8">
        <w:trPr>
          <w:trHeight w:val="293"/>
          <w:jc w:val="center"/>
        </w:trPr>
        <w:tc>
          <w:tcPr>
            <w:tcW w:w="3056" w:type="dxa"/>
            <w:gridSpan w:val="2"/>
            <w:shd w:val="clear" w:color="auto" w:fill="auto"/>
            <w:tcMar>
              <w:left w:w="108" w:type="dxa"/>
              <w:right w:w="108" w:type="dxa"/>
            </w:tcMar>
            <w:vAlign w:val="center"/>
          </w:tcPr>
          <w:p w:rsidR="00F065A8" w:rsidRDefault="00F065A8" w:rsidP="00D325B2">
            <w:pPr>
              <w:ind w:firstLine="709"/>
              <w:jc w:val="center"/>
            </w:pPr>
            <w:r>
              <w:rPr>
                <w:rFonts w:ascii="Times New Roman" w:eastAsia="Times New Roman" w:hAnsi="Times New Roman" w:cs="Times New Roman"/>
                <w:color w:val="000000"/>
                <w:sz w:val="24"/>
              </w:rPr>
              <w:t>2022 г. лето</w:t>
            </w:r>
          </w:p>
        </w:tc>
        <w:tc>
          <w:tcPr>
            <w:tcW w:w="3082" w:type="dxa"/>
            <w:gridSpan w:val="2"/>
            <w:shd w:val="clear" w:color="auto" w:fill="auto"/>
            <w:tcMar>
              <w:left w:w="108" w:type="dxa"/>
              <w:right w:w="108" w:type="dxa"/>
            </w:tcMar>
            <w:vAlign w:val="center"/>
          </w:tcPr>
          <w:p w:rsidR="00F065A8" w:rsidRDefault="00F065A8" w:rsidP="00D325B2">
            <w:pPr>
              <w:ind w:firstLine="709"/>
              <w:jc w:val="center"/>
            </w:pPr>
            <w:r>
              <w:rPr>
                <w:rFonts w:ascii="Times New Roman" w:eastAsia="Times New Roman" w:hAnsi="Times New Roman" w:cs="Times New Roman"/>
                <w:color w:val="000000"/>
                <w:sz w:val="24"/>
              </w:rPr>
              <w:t>2023 г. лето</w:t>
            </w:r>
          </w:p>
        </w:tc>
      </w:tr>
      <w:tr w:rsidR="00F065A8" w:rsidTr="00F065A8">
        <w:trPr>
          <w:trHeight w:val="879"/>
          <w:jc w:val="center"/>
        </w:trPr>
        <w:tc>
          <w:tcPr>
            <w:tcW w:w="1232"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Кол-во  бабочек, шт.</w:t>
            </w:r>
          </w:p>
        </w:tc>
        <w:tc>
          <w:tcPr>
            <w:tcW w:w="1824"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Поврежденные куколки, шт.</w:t>
            </w:r>
          </w:p>
        </w:tc>
        <w:tc>
          <w:tcPr>
            <w:tcW w:w="1229"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Кол-во   бабочек, шт.</w:t>
            </w:r>
          </w:p>
        </w:tc>
        <w:tc>
          <w:tcPr>
            <w:tcW w:w="1853" w:type="dxa"/>
            <w:shd w:val="clear" w:color="auto" w:fill="auto"/>
            <w:tcMar>
              <w:left w:w="108" w:type="dxa"/>
              <w:right w:w="108" w:type="dxa"/>
            </w:tcMar>
            <w:vAlign w:val="center"/>
          </w:tcPr>
          <w:p w:rsidR="00F065A8" w:rsidRDefault="00F065A8" w:rsidP="00D325B2">
            <w:pPr>
              <w:jc w:val="center"/>
            </w:pPr>
            <w:r>
              <w:rPr>
                <w:rFonts w:ascii="Times New Roman" w:eastAsia="Times New Roman" w:hAnsi="Times New Roman" w:cs="Times New Roman"/>
                <w:color w:val="000000"/>
                <w:sz w:val="24"/>
              </w:rPr>
              <w:t>Поврежденные куколки, шт.</w:t>
            </w:r>
          </w:p>
        </w:tc>
      </w:tr>
      <w:tr w:rsidR="00F065A8" w:rsidTr="00F065A8">
        <w:trPr>
          <w:trHeight w:val="879"/>
          <w:jc w:val="center"/>
        </w:trPr>
        <w:tc>
          <w:tcPr>
            <w:tcW w:w="1232"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21</w:t>
            </w:r>
          </w:p>
        </w:tc>
        <w:tc>
          <w:tcPr>
            <w:tcW w:w="1824"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79</w:t>
            </w:r>
          </w:p>
        </w:tc>
        <w:tc>
          <w:tcPr>
            <w:tcW w:w="1229"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21</w:t>
            </w:r>
          </w:p>
        </w:tc>
        <w:tc>
          <w:tcPr>
            <w:tcW w:w="1853" w:type="dxa"/>
            <w:shd w:val="clear" w:color="auto" w:fill="auto"/>
            <w:tcMar>
              <w:left w:w="108" w:type="dxa"/>
              <w:right w:w="108" w:type="dxa"/>
            </w:tcMar>
            <w:vAlign w:val="center"/>
          </w:tcPr>
          <w:p w:rsidR="00F065A8" w:rsidRDefault="00F065A8" w:rsidP="00D325B2">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79</w:t>
            </w:r>
          </w:p>
        </w:tc>
      </w:tr>
    </w:tbl>
    <w:p w:rsidR="00603723" w:rsidRDefault="00603723" w:rsidP="00501DC6">
      <w:pPr>
        <w:spacing w:after="0" w:line="240" w:lineRule="auto"/>
        <w:ind w:firstLine="709"/>
        <w:jc w:val="both"/>
        <w:rPr>
          <w:rFonts w:ascii="Times New Roman" w:eastAsia="Times New Roman" w:hAnsi="Times New Roman" w:cs="Times New Roman"/>
          <w:sz w:val="28"/>
        </w:rPr>
      </w:pPr>
    </w:p>
    <w:p w:rsidR="001A7339" w:rsidRDefault="001A7339" w:rsidP="00501DC6">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каждой выборке с рабочего участка определялось количество энтомофагов на стадии личинки, кокона и имаго. Личинки и коконы были помещены в чашки Петри д</w:t>
      </w:r>
      <w:r w:rsidR="000A0B5B">
        <w:rPr>
          <w:rFonts w:ascii="Times New Roman" w:eastAsia="Times New Roman" w:hAnsi="Times New Roman" w:cs="Times New Roman"/>
          <w:sz w:val="28"/>
        </w:rPr>
        <w:t xml:space="preserve">ля </w:t>
      </w:r>
      <w:proofErr w:type="spellStart"/>
      <w:r w:rsidR="000A0B5B">
        <w:rPr>
          <w:rFonts w:ascii="Times New Roman" w:eastAsia="Times New Roman" w:hAnsi="Times New Roman" w:cs="Times New Roman"/>
          <w:sz w:val="28"/>
        </w:rPr>
        <w:t>отрождения</w:t>
      </w:r>
      <w:proofErr w:type="spellEnd"/>
      <w:r w:rsidR="000A0B5B">
        <w:rPr>
          <w:rFonts w:ascii="Times New Roman" w:eastAsia="Times New Roman" w:hAnsi="Times New Roman" w:cs="Times New Roman"/>
          <w:sz w:val="28"/>
        </w:rPr>
        <w:t>. По определителям</w:t>
      </w:r>
      <w:r>
        <w:rPr>
          <w:rFonts w:ascii="Times New Roman" w:eastAsia="Times New Roman" w:hAnsi="Times New Roman" w:cs="Times New Roman"/>
          <w:sz w:val="28"/>
        </w:rPr>
        <w:t xml:space="preserve"> установлена видовая принадлежность энтомофагов.</w:t>
      </w:r>
    </w:p>
    <w:p w:rsidR="004E24F3" w:rsidRPr="004E24F3" w:rsidRDefault="00C64ABE" w:rsidP="004E24F3">
      <w:pPr>
        <w:spacing w:after="0" w:line="24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Питание на</w:t>
      </w:r>
      <w:r w:rsidR="004E24F3">
        <w:rPr>
          <w:rFonts w:ascii="Times New Roman" w:eastAsia="Times New Roman" w:hAnsi="Times New Roman" w:cs="Times New Roman"/>
          <w:sz w:val="28"/>
        </w:rPr>
        <w:t xml:space="preserve"> гусениц</w:t>
      </w:r>
      <w:r>
        <w:rPr>
          <w:rFonts w:ascii="Times New Roman" w:eastAsia="Times New Roman" w:hAnsi="Times New Roman" w:cs="Times New Roman"/>
          <w:sz w:val="28"/>
        </w:rPr>
        <w:t>ах вредителя</w:t>
      </w:r>
      <w:r w:rsidR="004E24F3">
        <w:rPr>
          <w:rFonts w:ascii="Times New Roman" w:eastAsia="Times New Roman" w:hAnsi="Times New Roman" w:cs="Times New Roman"/>
          <w:sz w:val="28"/>
        </w:rPr>
        <w:t xml:space="preserve"> наездниками </w:t>
      </w:r>
      <w:proofErr w:type="spellStart"/>
      <w:r w:rsidR="004E24F3">
        <w:rPr>
          <w:rFonts w:ascii="Times New Roman" w:eastAsia="Times New Roman" w:hAnsi="Times New Roman" w:cs="Times New Roman"/>
          <w:i/>
          <w:sz w:val="28"/>
        </w:rPr>
        <w:t>Apanteles</w:t>
      </w:r>
      <w:proofErr w:type="spellEnd"/>
      <w:r w:rsidR="004E24F3">
        <w:rPr>
          <w:rFonts w:ascii="Times New Roman" w:eastAsia="Times New Roman" w:hAnsi="Times New Roman" w:cs="Times New Roman"/>
          <w:sz w:val="28"/>
        </w:rPr>
        <w:t xml:space="preserve"> (сем. </w:t>
      </w:r>
      <w:proofErr w:type="spellStart"/>
      <w:r w:rsidR="004E24F3">
        <w:rPr>
          <w:rFonts w:ascii="Times New Roman" w:eastAsia="Times New Roman" w:hAnsi="Times New Roman" w:cs="Times New Roman"/>
          <w:i/>
          <w:sz w:val="28"/>
        </w:rPr>
        <w:t>Braconidae</w:t>
      </w:r>
      <w:proofErr w:type="spellEnd"/>
      <w:r w:rsidR="004E24F3">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были </w:t>
      </w:r>
      <w:r w:rsidR="004E24F3">
        <w:rPr>
          <w:rFonts w:ascii="Times New Roman" w:eastAsia="Times New Roman" w:hAnsi="Times New Roman" w:cs="Times New Roman"/>
          <w:sz w:val="28"/>
        </w:rPr>
        <w:t>выявлены</w:t>
      </w:r>
      <w:r>
        <w:rPr>
          <w:rFonts w:ascii="Times New Roman" w:eastAsia="Times New Roman" w:hAnsi="Times New Roman" w:cs="Times New Roman"/>
          <w:sz w:val="28"/>
        </w:rPr>
        <w:t xml:space="preserve"> специалистами отдела защиты лесов ГКУ МО «Мособллес» и ВНИИЛМ</w:t>
      </w:r>
      <w:r w:rsidR="004E24F3">
        <w:rPr>
          <w:rFonts w:ascii="Times New Roman" w:eastAsia="Times New Roman" w:hAnsi="Times New Roman" w:cs="Times New Roman"/>
          <w:sz w:val="28"/>
        </w:rPr>
        <w:t xml:space="preserve"> в 2022 г. В 2023 г. выявлено массовое паразитирование, в том числе больных гусениц</w:t>
      </w:r>
      <w:r w:rsidR="005678D2">
        <w:rPr>
          <w:rFonts w:ascii="Times New Roman" w:eastAsia="Times New Roman" w:hAnsi="Times New Roman" w:cs="Times New Roman"/>
          <w:sz w:val="28"/>
        </w:rPr>
        <w:t>.</w:t>
      </w:r>
      <w:r w:rsidR="004E24F3">
        <w:rPr>
          <w:rFonts w:ascii="Times New Roman" w:eastAsia="Times New Roman" w:hAnsi="Times New Roman" w:cs="Times New Roman"/>
          <w:sz w:val="28"/>
        </w:rPr>
        <w:t xml:space="preserve"> (рис. </w:t>
      </w:r>
      <w:r w:rsidR="006E3B99">
        <w:rPr>
          <w:rFonts w:ascii="Times New Roman" w:eastAsia="Times New Roman" w:hAnsi="Times New Roman" w:cs="Times New Roman"/>
          <w:sz w:val="28"/>
        </w:rPr>
        <w:t>13</w:t>
      </w:r>
      <w:r w:rsidR="004E24F3">
        <w:rPr>
          <w:rFonts w:ascii="Times New Roman" w:eastAsia="Times New Roman" w:hAnsi="Times New Roman" w:cs="Times New Roman"/>
          <w:sz w:val="28"/>
        </w:rPr>
        <w:t>).</w:t>
      </w:r>
    </w:p>
    <w:p w:rsidR="004E24F3" w:rsidRDefault="00C64ABE" w:rsidP="005678D2">
      <w:pPr>
        <w:spacing w:after="0" w:line="240" w:lineRule="auto"/>
        <w:jc w:val="center"/>
      </w:pPr>
      <w:r>
        <w:object w:dxaOrig="2949" w:dyaOrig="4319">
          <v:rect id="rectole0000000010" o:spid="_x0000_i1027" style="width:206.8pt;height:219.35pt" o:ole="" o:preferrelative="t" stroked="f">
            <v:imagedata r:id="rId48" o:title="" croptop="2081f" cropleft="8317f"/>
          </v:rect>
          <o:OLEObject Type="Embed" ProgID="StaticMetafile" ShapeID="rectole0000000010" DrawAspect="Content" ObjectID="_1789552817" r:id="rId49"/>
        </w:object>
      </w:r>
    </w:p>
    <w:p w:rsidR="004E24F3" w:rsidRPr="00DE4193" w:rsidRDefault="004E24F3" w:rsidP="005678D2">
      <w:pPr>
        <w:spacing w:after="0" w:line="240" w:lineRule="auto"/>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 xml:space="preserve">Рисунок </w:t>
      </w:r>
      <w:r w:rsidR="006E3B99" w:rsidRPr="00DE4193">
        <w:rPr>
          <w:rFonts w:ascii="Times New Roman" w:eastAsia="Times New Roman" w:hAnsi="Times New Roman" w:cs="Times New Roman"/>
          <w:b/>
          <w:sz w:val="24"/>
          <w:szCs w:val="24"/>
        </w:rPr>
        <w:t>13</w:t>
      </w:r>
      <w:r w:rsidR="000A0B5B">
        <w:rPr>
          <w:rFonts w:ascii="Times New Roman" w:eastAsia="Times New Roman" w:hAnsi="Times New Roman" w:cs="Times New Roman"/>
          <w:b/>
          <w:sz w:val="24"/>
          <w:szCs w:val="24"/>
        </w:rPr>
        <w:t>.</w:t>
      </w:r>
      <w:r w:rsidR="005678D2" w:rsidRPr="00DE4193">
        <w:rPr>
          <w:rFonts w:ascii="Times New Roman" w:eastAsia="Times New Roman" w:hAnsi="Times New Roman" w:cs="Times New Roman"/>
          <w:sz w:val="24"/>
          <w:szCs w:val="24"/>
        </w:rPr>
        <w:t xml:space="preserve"> П</w:t>
      </w:r>
      <w:r w:rsidRPr="00DE4193">
        <w:rPr>
          <w:rFonts w:ascii="Times New Roman" w:eastAsia="Times New Roman" w:hAnsi="Times New Roman" w:cs="Times New Roman"/>
          <w:sz w:val="24"/>
          <w:szCs w:val="24"/>
        </w:rPr>
        <w:t>аразитирование на больных гусеницах</w:t>
      </w:r>
    </w:p>
    <w:p w:rsidR="006E3B99" w:rsidRDefault="006E3B99" w:rsidP="005678D2">
      <w:pPr>
        <w:spacing w:after="0" w:line="240" w:lineRule="auto"/>
        <w:ind w:firstLine="720"/>
        <w:jc w:val="both"/>
        <w:rPr>
          <w:rFonts w:ascii="Times New Roman" w:eastAsia="Times New Roman" w:hAnsi="Times New Roman" w:cs="Times New Roman"/>
          <w:sz w:val="28"/>
        </w:rPr>
      </w:pPr>
    </w:p>
    <w:p w:rsidR="004E24F3" w:rsidRDefault="004E24F3" w:rsidP="004E24F3">
      <w:pPr>
        <w:spacing w:after="0" w:line="24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 xml:space="preserve">Специалистами </w:t>
      </w:r>
      <w:r w:rsidR="00C64ABE">
        <w:rPr>
          <w:rFonts w:ascii="Times New Roman" w:eastAsia="Times New Roman" w:hAnsi="Times New Roman" w:cs="Times New Roman"/>
          <w:sz w:val="28"/>
        </w:rPr>
        <w:t>отдела защиты лесов ГКУ МО «Мособллес» и ВНИИЛМ</w:t>
      </w:r>
      <w:r>
        <w:rPr>
          <w:rFonts w:ascii="Times New Roman" w:eastAsia="Times New Roman" w:hAnsi="Times New Roman" w:cs="Times New Roman"/>
          <w:sz w:val="28"/>
        </w:rPr>
        <w:t xml:space="preserve"> установлена видовая принадлежность выявленных в ходе обследования энтомофагов. Выявлен куколочный паразитизм с наездником </w:t>
      </w:r>
      <w:proofErr w:type="spellStart"/>
      <w:r>
        <w:rPr>
          <w:rFonts w:ascii="Times New Roman" w:eastAsia="Times New Roman" w:hAnsi="Times New Roman" w:cs="Times New Roman"/>
          <w:i/>
          <w:sz w:val="28"/>
        </w:rPr>
        <w:t>Aleiodes</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indiscretus</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Reardo</w:t>
      </w:r>
      <w:r>
        <w:rPr>
          <w:rFonts w:ascii="Times New Roman" w:eastAsia="Times New Roman" w:hAnsi="Times New Roman" w:cs="Times New Roman"/>
          <w:sz w:val="28"/>
        </w:rPr>
        <w:t>n</w:t>
      </w:r>
      <w:proofErr w:type="spellEnd"/>
      <w:r>
        <w:rPr>
          <w:rFonts w:ascii="Times New Roman" w:eastAsia="Times New Roman" w:hAnsi="Times New Roman" w:cs="Times New Roman"/>
          <w:sz w:val="28"/>
        </w:rPr>
        <w:t>, 1970)</w:t>
      </w:r>
      <w:r w:rsidR="00297FEE">
        <w:rPr>
          <w:rFonts w:ascii="Times New Roman" w:eastAsia="Times New Roman" w:hAnsi="Times New Roman" w:cs="Times New Roman"/>
          <w:sz w:val="28"/>
        </w:rPr>
        <w:t>.</w:t>
      </w:r>
      <w:r>
        <w:rPr>
          <w:rFonts w:ascii="Times New Roman" w:eastAsia="Times New Roman" w:hAnsi="Times New Roman" w:cs="Times New Roman"/>
          <w:sz w:val="28"/>
        </w:rPr>
        <w:t xml:space="preserve"> Наблюдалось отложе</w:t>
      </w:r>
      <w:r w:rsidR="00C64ABE">
        <w:rPr>
          <w:rFonts w:ascii="Times New Roman" w:eastAsia="Times New Roman" w:hAnsi="Times New Roman" w:cs="Times New Roman"/>
          <w:sz w:val="28"/>
        </w:rPr>
        <w:t xml:space="preserve">ние кладок наездниками (рис. </w:t>
      </w:r>
      <w:r w:rsidR="006E3B99">
        <w:rPr>
          <w:rFonts w:ascii="Times New Roman" w:eastAsia="Times New Roman" w:hAnsi="Times New Roman" w:cs="Times New Roman"/>
          <w:sz w:val="28"/>
        </w:rPr>
        <w:t>14</w:t>
      </w:r>
      <w:r w:rsidR="00C64ABE">
        <w:rPr>
          <w:rFonts w:ascii="Times New Roman" w:eastAsia="Times New Roman" w:hAnsi="Times New Roman" w:cs="Times New Roman"/>
          <w:sz w:val="28"/>
        </w:rPr>
        <w:t>)</w:t>
      </w:r>
    </w:p>
    <w:p w:rsidR="004E24F3" w:rsidRDefault="004E24F3" w:rsidP="004E24F3">
      <w:pPr>
        <w:spacing w:after="0" w:line="240" w:lineRule="auto"/>
        <w:ind w:firstLine="720"/>
        <w:jc w:val="both"/>
        <w:rPr>
          <w:rFonts w:ascii="Times New Roman" w:eastAsia="Times New Roman" w:hAnsi="Times New Roman" w:cs="Times New Roman"/>
          <w:sz w:val="28"/>
        </w:rPr>
      </w:pPr>
    </w:p>
    <w:p w:rsidR="004E24F3" w:rsidRDefault="004E24F3" w:rsidP="004E24F3">
      <w:pPr>
        <w:spacing w:after="0" w:line="240" w:lineRule="auto"/>
        <w:jc w:val="center"/>
        <w:rPr>
          <w:b/>
        </w:rPr>
      </w:pPr>
      <w:r>
        <w:object w:dxaOrig="4555" w:dyaOrig="4595">
          <v:rect id="rectole0000000014" o:spid="_x0000_i1028" style="width:191.7pt;height:128.1pt" o:ole="" o:preferrelative="t" stroked="f">
            <v:imagedata r:id="rId50" o:title=""/>
          </v:rect>
          <o:OLEObject Type="Embed" ProgID="StaticMetafile" ShapeID="rectole0000000014" DrawAspect="Content" ObjectID="_1789552818" r:id="rId51"/>
        </w:object>
      </w:r>
      <w:r>
        <w:object w:dxaOrig="2705" w:dyaOrig="3122">
          <v:rect id="rectole0000000015" o:spid="_x0000_i1029" style="width:135.65pt;height:127.25pt" o:ole="" o:preferrelative="t" stroked="f">
            <v:imagedata r:id="rId52" o:title=""/>
          </v:rect>
          <o:OLEObject Type="Embed" ProgID="StaticMetafile" ShapeID="rectole0000000015" DrawAspect="Content" ObjectID="_1789552819" r:id="rId53"/>
        </w:object>
      </w:r>
    </w:p>
    <w:p w:rsidR="004E24F3" w:rsidRPr="00DE4193" w:rsidRDefault="004E24F3" w:rsidP="004E24F3">
      <w:pPr>
        <w:spacing w:before="147" w:after="0" w:line="240" w:lineRule="auto"/>
        <w:ind w:left="303"/>
        <w:jc w:val="center"/>
        <w:rPr>
          <w:rFonts w:ascii="Times New Roman" w:eastAsia="Times New Roman" w:hAnsi="Times New Roman" w:cs="Times New Roman"/>
          <w:spacing w:val="-2"/>
          <w:sz w:val="24"/>
          <w:szCs w:val="24"/>
        </w:rPr>
      </w:pPr>
      <w:r w:rsidRPr="00DE4193">
        <w:rPr>
          <w:rFonts w:ascii="Times New Roman" w:eastAsia="Times New Roman" w:hAnsi="Times New Roman" w:cs="Times New Roman"/>
          <w:b/>
          <w:sz w:val="24"/>
          <w:szCs w:val="24"/>
        </w:rPr>
        <w:t>Рисунок</w:t>
      </w:r>
      <w:r w:rsidR="00DE3195" w:rsidRPr="00DE4193">
        <w:rPr>
          <w:rFonts w:ascii="Times New Roman" w:eastAsia="Times New Roman" w:hAnsi="Times New Roman" w:cs="Times New Roman"/>
          <w:b/>
          <w:spacing w:val="-7"/>
          <w:sz w:val="24"/>
          <w:szCs w:val="24"/>
        </w:rPr>
        <w:t xml:space="preserve"> </w:t>
      </w:r>
      <w:r w:rsidR="006E3B99" w:rsidRPr="00DE4193">
        <w:rPr>
          <w:rFonts w:ascii="Times New Roman" w:eastAsia="Times New Roman" w:hAnsi="Times New Roman" w:cs="Times New Roman"/>
          <w:b/>
          <w:spacing w:val="-7"/>
          <w:sz w:val="24"/>
          <w:szCs w:val="24"/>
        </w:rPr>
        <w:t>14</w:t>
      </w:r>
      <w:r w:rsidR="00DE3195" w:rsidRPr="00DE4193">
        <w:rPr>
          <w:rFonts w:ascii="Times New Roman" w:eastAsia="Times New Roman" w:hAnsi="Times New Roman" w:cs="Times New Roman"/>
          <w:b/>
          <w:sz w:val="24"/>
          <w:szCs w:val="24"/>
        </w:rPr>
        <w:t xml:space="preserve">. </w:t>
      </w:r>
      <w:r w:rsidRPr="00DE4193">
        <w:rPr>
          <w:rFonts w:ascii="Times New Roman" w:eastAsia="Times New Roman" w:hAnsi="Times New Roman" w:cs="Times New Roman"/>
          <w:spacing w:val="-8"/>
          <w:sz w:val="24"/>
          <w:szCs w:val="24"/>
        </w:rPr>
        <w:t xml:space="preserve"> </w:t>
      </w:r>
      <w:r w:rsidRPr="00DE4193">
        <w:rPr>
          <w:rFonts w:ascii="Times New Roman" w:eastAsia="Times New Roman" w:hAnsi="Times New Roman" w:cs="Times New Roman"/>
          <w:sz w:val="24"/>
          <w:szCs w:val="24"/>
        </w:rPr>
        <w:t xml:space="preserve">Наездник. </w:t>
      </w:r>
      <w:r w:rsidRPr="00DE4193">
        <w:rPr>
          <w:rFonts w:ascii="Times New Roman" w:eastAsia="Times New Roman" w:hAnsi="Times New Roman" w:cs="Times New Roman"/>
          <w:spacing w:val="-5"/>
          <w:sz w:val="24"/>
          <w:szCs w:val="24"/>
        </w:rPr>
        <w:t xml:space="preserve"> </w:t>
      </w:r>
      <w:r w:rsidRPr="00DE4193">
        <w:rPr>
          <w:rFonts w:ascii="Times New Roman" w:eastAsia="Times New Roman" w:hAnsi="Times New Roman" w:cs="Times New Roman"/>
          <w:sz w:val="24"/>
          <w:szCs w:val="24"/>
        </w:rPr>
        <w:t>Кладка</w:t>
      </w:r>
      <w:r w:rsidRPr="00DE4193">
        <w:rPr>
          <w:rFonts w:ascii="Times New Roman" w:eastAsia="Times New Roman" w:hAnsi="Times New Roman" w:cs="Times New Roman"/>
          <w:spacing w:val="-7"/>
          <w:sz w:val="24"/>
          <w:szCs w:val="24"/>
        </w:rPr>
        <w:t xml:space="preserve"> </w:t>
      </w:r>
      <w:r w:rsidRPr="00DE4193">
        <w:rPr>
          <w:rFonts w:ascii="Times New Roman" w:eastAsia="Times New Roman" w:hAnsi="Times New Roman" w:cs="Times New Roman"/>
          <w:sz w:val="24"/>
          <w:szCs w:val="24"/>
        </w:rPr>
        <w:t>паразита</w:t>
      </w:r>
      <w:r w:rsidRPr="00DE4193">
        <w:rPr>
          <w:rFonts w:ascii="Times New Roman" w:eastAsia="Times New Roman" w:hAnsi="Times New Roman" w:cs="Times New Roman"/>
          <w:spacing w:val="-6"/>
          <w:sz w:val="24"/>
          <w:szCs w:val="24"/>
        </w:rPr>
        <w:t xml:space="preserve"> </w:t>
      </w:r>
      <w:r w:rsidRPr="00DE4193">
        <w:rPr>
          <w:rFonts w:ascii="Times New Roman" w:eastAsia="Times New Roman" w:hAnsi="Times New Roman" w:cs="Times New Roman"/>
          <w:sz w:val="24"/>
          <w:szCs w:val="24"/>
        </w:rPr>
        <w:t>наездника</w:t>
      </w:r>
      <w:r w:rsidRPr="00DE4193">
        <w:rPr>
          <w:rFonts w:ascii="Times New Roman" w:eastAsia="Times New Roman" w:hAnsi="Times New Roman" w:cs="Times New Roman"/>
          <w:i/>
          <w:sz w:val="24"/>
          <w:szCs w:val="24"/>
        </w:rPr>
        <w:t xml:space="preserve"> </w:t>
      </w:r>
      <w:proofErr w:type="spellStart"/>
      <w:r w:rsidRPr="00DE4193">
        <w:rPr>
          <w:rFonts w:ascii="Times New Roman" w:eastAsia="Times New Roman" w:hAnsi="Times New Roman" w:cs="Times New Roman"/>
          <w:i/>
          <w:sz w:val="24"/>
          <w:szCs w:val="24"/>
        </w:rPr>
        <w:t>Aleiodes</w:t>
      </w:r>
      <w:proofErr w:type="spellEnd"/>
      <w:r w:rsidRPr="00DE4193">
        <w:rPr>
          <w:rFonts w:ascii="Times New Roman" w:eastAsia="Times New Roman" w:hAnsi="Times New Roman" w:cs="Times New Roman"/>
          <w:i/>
          <w:spacing w:val="-3"/>
          <w:sz w:val="24"/>
          <w:szCs w:val="24"/>
        </w:rPr>
        <w:t xml:space="preserve"> </w:t>
      </w:r>
      <w:proofErr w:type="spellStart"/>
      <w:r w:rsidRPr="00DE4193">
        <w:rPr>
          <w:rFonts w:ascii="Times New Roman" w:eastAsia="Times New Roman" w:hAnsi="Times New Roman" w:cs="Times New Roman"/>
          <w:i/>
          <w:spacing w:val="-2"/>
          <w:sz w:val="24"/>
          <w:szCs w:val="24"/>
        </w:rPr>
        <w:t>indiscretus</w:t>
      </w:r>
      <w:proofErr w:type="spellEnd"/>
    </w:p>
    <w:p w:rsidR="004E24F3" w:rsidRDefault="004E24F3" w:rsidP="004E24F3">
      <w:pPr>
        <w:spacing w:after="0" w:line="240" w:lineRule="auto"/>
        <w:ind w:firstLine="720"/>
        <w:jc w:val="both"/>
        <w:rPr>
          <w:rFonts w:ascii="Times New Roman" w:eastAsia="Times New Roman" w:hAnsi="Times New Roman" w:cs="Times New Roman"/>
          <w:sz w:val="28"/>
        </w:rPr>
      </w:pPr>
    </w:p>
    <w:p w:rsidR="004E24F3" w:rsidRDefault="004E24F3" w:rsidP="004E24F3">
      <w:pPr>
        <w:spacing w:after="0" w:line="240" w:lineRule="auto"/>
        <w:ind w:firstLine="720"/>
        <w:jc w:val="both"/>
        <w:rPr>
          <w:rFonts w:ascii="Times New Roman" w:eastAsia="Times New Roman" w:hAnsi="Times New Roman" w:cs="Times New Roman"/>
          <w:spacing w:val="-2"/>
          <w:sz w:val="28"/>
        </w:rPr>
      </w:pPr>
      <w:r>
        <w:rPr>
          <w:rFonts w:ascii="Times New Roman" w:eastAsia="Times New Roman" w:hAnsi="Times New Roman" w:cs="Times New Roman"/>
          <w:sz w:val="28"/>
        </w:rPr>
        <w:t xml:space="preserve">Из куколок выведена </w:t>
      </w:r>
      <w:proofErr w:type="spellStart"/>
      <w:r>
        <w:rPr>
          <w:rFonts w:ascii="Times New Roman" w:eastAsia="Times New Roman" w:hAnsi="Times New Roman" w:cs="Times New Roman"/>
          <w:sz w:val="28"/>
        </w:rPr>
        <w:t>тахина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Agria</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affinis</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(рис. </w:t>
      </w:r>
      <w:r w:rsidR="006E3B99">
        <w:rPr>
          <w:rFonts w:ascii="Times New Roman" w:eastAsia="Times New Roman" w:hAnsi="Times New Roman" w:cs="Times New Roman"/>
          <w:sz w:val="28"/>
        </w:rPr>
        <w:t>15</w:t>
      </w:r>
      <w:r>
        <w:rPr>
          <w:rFonts w:ascii="Times New Roman" w:eastAsia="Times New Roman" w:hAnsi="Times New Roman" w:cs="Times New Roman"/>
          <w:sz w:val="28"/>
        </w:rPr>
        <w:t>).</w:t>
      </w:r>
    </w:p>
    <w:p w:rsidR="004E24F3" w:rsidRDefault="004E24F3" w:rsidP="00DE3195">
      <w:pPr>
        <w:spacing w:after="0" w:line="240" w:lineRule="auto"/>
        <w:jc w:val="center"/>
        <w:rPr>
          <w:rFonts w:ascii="Times New Roman" w:eastAsia="Times New Roman" w:hAnsi="Times New Roman" w:cs="Times New Roman"/>
          <w:sz w:val="20"/>
        </w:rPr>
      </w:pPr>
      <w:r>
        <w:object w:dxaOrig="2535" w:dyaOrig="2783">
          <v:rect id="rectole0000000016" o:spid="_x0000_i1030" style="width:127.25pt;height:142.35pt" o:ole="" o:preferrelative="t" stroked="f">
            <v:imagedata r:id="rId54" o:title=""/>
          </v:rect>
          <o:OLEObject Type="Embed" ProgID="StaticMetafile" ShapeID="rectole0000000016" DrawAspect="Content" ObjectID="_1789552820" r:id="rId55"/>
        </w:object>
      </w:r>
      <w:r>
        <w:rPr>
          <w:rFonts w:ascii="Times New Roman" w:eastAsia="Times New Roman" w:hAnsi="Times New Roman" w:cs="Times New Roman"/>
          <w:sz w:val="28"/>
        </w:rPr>
        <w:t>.</w:t>
      </w:r>
      <w:r>
        <w:object w:dxaOrig="3087" w:dyaOrig="2807">
          <v:rect id="rectole0000000017" o:spid="_x0000_i1031" style="width:154.05pt;height:142.35pt" o:ole="" o:preferrelative="t" stroked="f">
            <v:imagedata r:id="rId56" o:title=""/>
          </v:rect>
          <o:OLEObject Type="Embed" ProgID="StaticMetafile" ShapeID="rectole0000000017" DrawAspect="Content" ObjectID="_1789552821" r:id="rId57"/>
        </w:object>
      </w:r>
      <w:r>
        <w:object w:dxaOrig="2827" w:dyaOrig="2801">
          <v:rect id="rectole0000000018" o:spid="_x0000_i1032" style="width:140.65pt;height:142.35pt" o:ole="" o:preferrelative="t" stroked="f">
            <v:imagedata r:id="rId58" o:title=""/>
          </v:rect>
          <o:OLEObject Type="Embed" ProgID="StaticMetafile" ShapeID="rectole0000000018" DrawAspect="Content" ObjectID="_1789552822" r:id="rId59"/>
        </w:object>
      </w:r>
    </w:p>
    <w:p w:rsidR="004E24F3" w:rsidRPr="00DE4193" w:rsidRDefault="004E24F3" w:rsidP="004E24F3">
      <w:pPr>
        <w:spacing w:after="0" w:line="240" w:lineRule="auto"/>
        <w:ind w:left="296"/>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w:t>
      </w:r>
      <w:r w:rsidRPr="00DE4193">
        <w:rPr>
          <w:rFonts w:ascii="Times New Roman" w:eastAsia="Times New Roman" w:hAnsi="Times New Roman" w:cs="Times New Roman"/>
          <w:b/>
          <w:spacing w:val="-9"/>
          <w:sz w:val="24"/>
          <w:szCs w:val="24"/>
        </w:rPr>
        <w:t xml:space="preserve"> </w:t>
      </w:r>
      <w:r w:rsidR="006E3B99" w:rsidRPr="00DE4193">
        <w:rPr>
          <w:rFonts w:ascii="Times New Roman" w:eastAsia="Times New Roman" w:hAnsi="Times New Roman" w:cs="Times New Roman"/>
          <w:b/>
          <w:sz w:val="24"/>
          <w:szCs w:val="24"/>
        </w:rPr>
        <w:t>15</w:t>
      </w:r>
      <w:r w:rsidR="00DE3195" w:rsidRPr="00DE4193">
        <w:rPr>
          <w:rFonts w:ascii="Times New Roman" w:eastAsia="Times New Roman" w:hAnsi="Times New Roman" w:cs="Times New Roman"/>
          <w:b/>
          <w:sz w:val="24"/>
          <w:szCs w:val="24"/>
        </w:rPr>
        <w:t>.</w:t>
      </w:r>
      <w:r w:rsidRPr="00DE4193">
        <w:rPr>
          <w:rFonts w:ascii="Times New Roman" w:eastAsia="Times New Roman" w:hAnsi="Times New Roman" w:cs="Times New Roman"/>
          <w:sz w:val="24"/>
          <w:szCs w:val="24"/>
        </w:rPr>
        <w:t xml:space="preserve"> Паразитическая</w:t>
      </w:r>
      <w:r w:rsidRPr="00DE4193">
        <w:rPr>
          <w:rFonts w:ascii="Times New Roman" w:eastAsia="Times New Roman" w:hAnsi="Times New Roman" w:cs="Times New Roman"/>
          <w:spacing w:val="-4"/>
          <w:sz w:val="24"/>
          <w:szCs w:val="24"/>
        </w:rPr>
        <w:t xml:space="preserve"> </w:t>
      </w:r>
      <w:r w:rsidRPr="00DE4193">
        <w:rPr>
          <w:rFonts w:ascii="Times New Roman" w:eastAsia="Times New Roman" w:hAnsi="Times New Roman" w:cs="Times New Roman"/>
          <w:sz w:val="24"/>
          <w:szCs w:val="24"/>
        </w:rPr>
        <w:t>муха,</w:t>
      </w:r>
      <w:r w:rsidRPr="00DE4193">
        <w:rPr>
          <w:rFonts w:ascii="Times New Roman" w:eastAsia="Times New Roman" w:hAnsi="Times New Roman" w:cs="Times New Roman"/>
          <w:spacing w:val="-6"/>
          <w:sz w:val="24"/>
          <w:szCs w:val="24"/>
        </w:rPr>
        <w:t xml:space="preserve"> </w:t>
      </w:r>
      <w:r w:rsidRPr="00DE4193">
        <w:rPr>
          <w:rFonts w:ascii="Times New Roman" w:eastAsia="Times New Roman" w:hAnsi="Times New Roman" w:cs="Times New Roman"/>
          <w:sz w:val="24"/>
          <w:szCs w:val="24"/>
        </w:rPr>
        <w:t>вышедшая</w:t>
      </w:r>
      <w:r w:rsidRPr="00DE4193">
        <w:rPr>
          <w:rFonts w:ascii="Times New Roman" w:eastAsia="Times New Roman" w:hAnsi="Times New Roman" w:cs="Times New Roman"/>
          <w:spacing w:val="-5"/>
          <w:sz w:val="24"/>
          <w:szCs w:val="24"/>
        </w:rPr>
        <w:t xml:space="preserve"> </w:t>
      </w:r>
      <w:r w:rsidRPr="00DE4193">
        <w:rPr>
          <w:rFonts w:ascii="Times New Roman" w:eastAsia="Times New Roman" w:hAnsi="Times New Roman" w:cs="Times New Roman"/>
          <w:sz w:val="24"/>
          <w:szCs w:val="24"/>
        </w:rPr>
        <w:t>из</w:t>
      </w:r>
      <w:r w:rsidRPr="00DE4193">
        <w:rPr>
          <w:rFonts w:ascii="Times New Roman" w:eastAsia="Times New Roman" w:hAnsi="Times New Roman" w:cs="Times New Roman"/>
          <w:spacing w:val="-5"/>
          <w:sz w:val="24"/>
          <w:szCs w:val="24"/>
        </w:rPr>
        <w:t xml:space="preserve"> </w:t>
      </w:r>
      <w:r w:rsidRPr="00DE4193">
        <w:rPr>
          <w:rFonts w:ascii="Times New Roman" w:eastAsia="Times New Roman" w:hAnsi="Times New Roman" w:cs="Times New Roman"/>
          <w:sz w:val="24"/>
          <w:szCs w:val="24"/>
        </w:rPr>
        <w:t>куколки</w:t>
      </w:r>
      <w:r w:rsidRPr="00DE4193">
        <w:rPr>
          <w:rFonts w:ascii="Times New Roman" w:eastAsia="Times New Roman" w:hAnsi="Times New Roman" w:cs="Times New Roman"/>
          <w:spacing w:val="-6"/>
          <w:sz w:val="24"/>
          <w:szCs w:val="24"/>
        </w:rPr>
        <w:t xml:space="preserve"> </w:t>
      </w:r>
      <w:r w:rsidRPr="00DE4193">
        <w:rPr>
          <w:rFonts w:ascii="Times New Roman" w:eastAsia="Times New Roman" w:hAnsi="Times New Roman" w:cs="Times New Roman"/>
          <w:spacing w:val="-2"/>
          <w:sz w:val="24"/>
          <w:szCs w:val="24"/>
        </w:rPr>
        <w:t>непарного</w:t>
      </w:r>
    </w:p>
    <w:p w:rsidR="004E24F3" w:rsidRPr="00DE4193" w:rsidRDefault="004E24F3" w:rsidP="004E24F3">
      <w:pPr>
        <w:spacing w:after="0" w:line="240" w:lineRule="auto"/>
        <w:ind w:right="406"/>
        <w:jc w:val="center"/>
        <w:rPr>
          <w:rFonts w:ascii="Times New Roman" w:eastAsia="Times New Roman" w:hAnsi="Times New Roman" w:cs="Times New Roman"/>
          <w:sz w:val="24"/>
          <w:szCs w:val="24"/>
        </w:rPr>
      </w:pPr>
      <w:r w:rsidRPr="00DE4193">
        <w:rPr>
          <w:rFonts w:ascii="Times New Roman" w:eastAsia="Times New Roman" w:hAnsi="Times New Roman" w:cs="Times New Roman"/>
          <w:spacing w:val="-2"/>
          <w:sz w:val="24"/>
          <w:szCs w:val="24"/>
        </w:rPr>
        <w:t>шелкопряда, ее личинки и коконы</w:t>
      </w:r>
    </w:p>
    <w:p w:rsidR="004E24F3" w:rsidRDefault="004E24F3" w:rsidP="004E24F3">
      <w:pPr>
        <w:spacing w:line="24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К третьему году прохождения вспышки наблюдался массовый дефицит пита</w:t>
      </w:r>
      <w:r w:rsidR="00DE3195">
        <w:rPr>
          <w:rFonts w:ascii="Times New Roman" w:eastAsia="Times New Roman" w:hAnsi="Times New Roman" w:cs="Times New Roman"/>
          <w:sz w:val="28"/>
        </w:rPr>
        <w:t xml:space="preserve">ния непарного шелкопряда (рис. </w:t>
      </w:r>
      <w:r w:rsidR="006E3B99">
        <w:rPr>
          <w:rFonts w:ascii="Times New Roman" w:eastAsia="Times New Roman" w:hAnsi="Times New Roman" w:cs="Times New Roman"/>
          <w:sz w:val="28"/>
        </w:rPr>
        <w:t>16</w:t>
      </w:r>
      <w:r>
        <w:rPr>
          <w:rFonts w:ascii="Times New Roman" w:eastAsia="Times New Roman" w:hAnsi="Times New Roman" w:cs="Times New Roman"/>
          <w:sz w:val="28"/>
        </w:rPr>
        <w:t>) из-за высокой плотности популяции и конкуренции за кормовую базу, а также переход на питание хвойными растениями, что привело к дистрофии развития. К моменту окукливания головная капсула самцов гусениц была развита на уровне 5 возраста, а тело к четвертому возрасту. Самки тоже запаздывали в развитии на 1 возраст, что приводило к появлению слабых бабочек, не способных откладывать яйца.</w:t>
      </w:r>
    </w:p>
    <w:p w:rsidR="004E24F3" w:rsidRDefault="004E24F3" w:rsidP="006E3B99">
      <w:pPr>
        <w:spacing w:after="0" w:line="240" w:lineRule="auto"/>
        <w:jc w:val="center"/>
      </w:pPr>
      <w:r>
        <w:object w:dxaOrig="4367" w:dyaOrig="2962">
          <v:rect id="rectole0000000019" o:spid="_x0000_i1033" style="width:218.5pt;height:142.35pt" o:ole="" o:preferrelative="t" stroked="f">
            <v:imagedata r:id="rId60" o:title=""/>
          </v:rect>
          <o:OLEObject Type="Embed" ProgID="StaticMetafile" ShapeID="rectole0000000019" DrawAspect="Content" ObjectID="_1789552823" r:id="rId61"/>
        </w:object>
      </w:r>
      <w:r>
        <w:t xml:space="preserve">  </w:t>
      </w:r>
      <w:r>
        <w:object w:dxaOrig="4515" w:dyaOrig="2930">
          <v:rect id="rectole0000000021" o:spid="_x0000_i1034" style="width:226.05pt;height:142.35pt" o:ole="" o:preferrelative="t" stroked="f">
            <v:imagedata r:id="rId62" o:title=""/>
          </v:rect>
          <o:OLEObject Type="Embed" ProgID="StaticMetafile" ShapeID="rectole0000000021" DrawAspect="Content" ObjectID="_1789552824" r:id="rId63"/>
        </w:object>
      </w:r>
    </w:p>
    <w:p w:rsidR="004E24F3" w:rsidRPr="00DE4193" w:rsidRDefault="00DE3195" w:rsidP="006E3B99">
      <w:pPr>
        <w:spacing w:after="0" w:line="240" w:lineRule="auto"/>
        <w:ind w:firstLine="709"/>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 xml:space="preserve">Рисунок </w:t>
      </w:r>
      <w:r w:rsidR="006E3B99" w:rsidRPr="00DE4193">
        <w:rPr>
          <w:rFonts w:ascii="Times New Roman" w:eastAsia="Times New Roman" w:hAnsi="Times New Roman" w:cs="Times New Roman"/>
          <w:b/>
          <w:sz w:val="24"/>
          <w:szCs w:val="24"/>
        </w:rPr>
        <w:t>16</w:t>
      </w:r>
      <w:r w:rsidR="000A0B5B">
        <w:rPr>
          <w:rFonts w:ascii="Times New Roman" w:eastAsia="Times New Roman" w:hAnsi="Times New Roman" w:cs="Times New Roman"/>
          <w:b/>
          <w:sz w:val="24"/>
          <w:szCs w:val="24"/>
        </w:rPr>
        <w:t>.</w:t>
      </w:r>
      <w:r w:rsidR="004E24F3" w:rsidRPr="00DE4193">
        <w:rPr>
          <w:rFonts w:ascii="Times New Roman" w:eastAsia="Times New Roman" w:hAnsi="Times New Roman" w:cs="Times New Roman"/>
          <w:sz w:val="24"/>
          <w:szCs w:val="24"/>
        </w:rPr>
        <w:t xml:space="preserve"> Дистрофия развития гусениц непарного шелкопряда.</w:t>
      </w:r>
    </w:p>
    <w:p w:rsidR="006E3B99" w:rsidRDefault="006E3B99" w:rsidP="006E3B99">
      <w:pPr>
        <w:spacing w:after="0" w:line="240" w:lineRule="auto"/>
        <w:ind w:firstLine="709"/>
        <w:jc w:val="both"/>
        <w:rPr>
          <w:rFonts w:ascii="Times New Roman" w:eastAsia="Times New Roman" w:hAnsi="Times New Roman" w:cs="Times New Roman"/>
          <w:sz w:val="28"/>
        </w:rPr>
      </w:pPr>
    </w:p>
    <w:p w:rsidR="004E24F3" w:rsidRDefault="004E24F3" w:rsidP="006E3B9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Также проводя исследование гусениц, б</w:t>
      </w:r>
      <w:r w:rsidR="000A0B5B">
        <w:rPr>
          <w:rFonts w:ascii="Times New Roman" w:eastAsia="Times New Roman" w:hAnsi="Times New Roman" w:cs="Times New Roman"/>
          <w:sz w:val="28"/>
        </w:rPr>
        <w:t xml:space="preserve">ыло выявлено, что на землях </w:t>
      </w:r>
      <w:proofErr w:type="spellStart"/>
      <w:r w:rsidR="000A0B5B">
        <w:rPr>
          <w:rFonts w:ascii="Times New Roman" w:eastAsia="Times New Roman" w:hAnsi="Times New Roman" w:cs="Times New Roman"/>
          <w:sz w:val="28"/>
        </w:rPr>
        <w:t>госзем</w:t>
      </w:r>
      <w:r>
        <w:rPr>
          <w:rFonts w:ascii="Times New Roman" w:eastAsia="Times New Roman" w:hAnsi="Times New Roman" w:cs="Times New Roman"/>
          <w:sz w:val="28"/>
        </w:rPr>
        <w:t>запаса</w:t>
      </w:r>
      <w:proofErr w:type="spellEnd"/>
      <w:r>
        <w:rPr>
          <w:rFonts w:ascii="Times New Roman" w:eastAsia="Times New Roman" w:hAnsi="Times New Roman" w:cs="Times New Roman"/>
          <w:sz w:val="28"/>
        </w:rPr>
        <w:t xml:space="preserve"> в действующем резервате вредителя в популяции присутствует значительное количество гусениц, пораженных </w:t>
      </w:r>
      <w:proofErr w:type="spellStart"/>
      <w:r>
        <w:rPr>
          <w:rFonts w:ascii="Times New Roman" w:eastAsia="Times New Roman" w:hAnsi="Times New Roman" w:cs="Times New Roman"/>
          <w:sz w:val="28"/>
        </w:rPr>
        <w:t>полиэрозом</w:t>
      </w:r>
      <w:proofErr w:type="spellEnd"/>
      <w:r>
        <w:rPr>
          <w:rFonts w:ascii="Times New Roman" w:eastAsia="Times New Roman" w:hAnsi="Times New Roman" w:cs="Times New Roman"/>
          <w:sz w:val="28"/>
        </w:rPr>
        <w:t xml:space="preserve">.  </w:t>
      </w:r>
    </w:p>
    <w:p w:rsidR="004E24F3" w:rsidRDefault="004E24F3" w:rsidP="004E24F3">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По итогам 2023 г. установлено, что образовалась</w:t>
      </w:r>
      <w:r w:rsidR="00DE3195">
        <w:rPr>
          <w:rFonts w:ascii="Times New Roman" w:eastAsia="Times New Roman" w:hAnsi="Times New Roman" w:cs="Times New Roman"/>
          <w:sz w:val="28"/>
        </w:rPr>
        <w:t xml:space="preserve"> </w:t>
      </w:r>
      <w:proofErr w:type="spellStart"/>
      <w:r w:rsidR="00DE3195">
        <w:rPr>
          <w:rFonts w:ascii="Times New Roman" w:eastAsia="Times New Roman" w:hAnsi="Times New Roman" w:cs="Times New Roman"/>
          <w:sz w:val="28"/>
        </w:rPr>
        <w:t>бакуловирусная</w:t>
      </w:r>
      <w:proofErr w:type="spellEnd"/>
      <w:r w:rsidR="00DE3195">
        <w:rPr>
          <w:rFonts w:ascii="Times New Roman" w:eastAsia="Times New Roman" w:hAnsi="Times New Roman" w:cs="Times New Roman"/>
          <w:sz w:val="28"/>
        </w:rPr>
        <w:t xml:space="preserve"> инфекция (рис. </w:t>
      </w:r>
      <w:r w:rsidR="006E3B99">
        <w:rPr>
          <w:rFonts w:ascii="Times New Roman" w:eastAsia="Times New Roman" w:hAnsi="Times New Roman" w:cs="Times New Roman"/>
          <w:sz w:val="28"/>
        </w:rPr>
        <w:t>17,</w:t>
      </w:r>
      <w:r w:rsidR="000A0B5B">
        <w:rPr>
          <w:rFonts w:ascii="Times New Roman" w:eastAsia="Times New Roman" w:hAnsi="Times New Roman" w:cs="Times New Roman"/>
          <w:sz w:val="28"/>
        </w:rPr>
        <w:t xml:space="preserve"> </w:t>
      </w:r>
      <w:r w:rsidR="006E3B99">
        <w:rPr>
          <w:rFonts w:ascii="Times New Roman" w:eastAsia="Times New Roman" w:hAnsi="Times New Roman" w:cs="Times New Roman"/>
          <w:sz w:val="28"/>
        </w:rPr>
        <w:t>18</w:t>
      </w:r>
      <w:r>
        <w:rPr>
          <w:rFonts w:ascii="Times New Roman" w:eastAsia="Times New Roman" w:hAnsi="Times New Roman" w:cs="Times New Roman"/>
          <w:sz w:val="28"/>
        </w:rPr>
        <w:t xml:space="preserve">) внутри популяции, которая повреждала в среднем до 35-45 % гусениц вне района проведения обработки. </w:t>
      </w:r>
    </w:p>
    <w:p w:rsidR="004E24F3" w:rsidRDefault="00DE3195" w:rsidP="006E3B99">
      <w:pPr>
        <w:spacing w:after="0" w:line="240" w:lineRule="auto"/>
        <w:ind w:firstLine="720"/>
        <w:jc w:val="center"/>
      </w:pPr>
      <w:r>
        <w:object w:dxaOrig="6323" w:dyaOrig="2905">
          <v:rect id="rectole0000000022" o:spid="_x0000_i1035" style="width:266.25pt;height:127.25pt" o:ole="" o:preferrelative="t" stroked="f">
            <v:imagedata r:id="rId64" o:title="" cropright="10405f"/>
          </v:rect>
          <o:OLEObject Type="Embed" ProgID="StaticMetafile" ShapeID="rectole0000000022" DrawAspect="Content" ObjectID="_1789552825" r:id="rId65"/>
        </w:object>
      </w:r>
      <w:r>
        <w:object w:dxaOrig="6286" w:dyaOrig="2112">
          <v:rect id="rectole0000000023" o:spid="_x0000_i1036" style="width:199.25pt;height:127.25pt" o:ole="" o:preferrelative="t" stroked="f">
            <v:imagedata r:id="rId66" o:title="" croptop="-434f" cropleft="5631f" cropright="18300f"/>
          </v:rect>
          <o:OLEObject Type="Embed" ProgID="StaticMetafile" ShapeID="rectole0000000023" DrawAspect="Content" ObjectID="_1789552826" r:id="rId67"/>
        </w:object>
      </w:r>
    </w:p>
    <w:p w:rsidR="004E24F3" w:rsidRPr="00DE4193" w:rsidRDefault="004E24F3" w:rsidP="006E3B99">
      <w:pPr>
        <w:spacing w:after="0" w:line="240" w:lineRule="auto"/>
        <w:ind w:firstLine="720"/>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w:t>
      </w:r>
      <w:r w:rsidR="00DE3195" w:rsidRPr="00DE4193">
        <w:rPr>
          <w:rFonts w:ascii="Times New Roman" w:eastAsia="Times New Roman" w:hAnsi="Times New Roman" w:cs="Times New Roman"/>
          <w:b/>
          <w:sz w:val="24"/>
          <w:szCs w:val="24"/>
        </w:rPr>
        <w:t>унок</w:t>
      </w:r>
      <w:r w:rsidRPr="00DE4193">
        <w:rPr>
          <w:rFonts w:ascii="Times New Roman" w:eastAsia="Times New Roman" w:hAnsi="Times New Roman" w:cs="Times New Roman"/>
          <w:b/>
          <w:sz w:val="24"/>
          <w:szCs w:val="24"/>
        </w:rPr>
        <w:t xml:space="preserve">. </w:t>
      </w:r>
      <w:r w:rsidR="00DE3195" w:rsidRPr="00DE4193">
        <w:rPr>
          <w:rFonts w:ascii="Times New Roman" w:eastAsia="Times New Roman" w:hAnsi="Times New Roman" w:cs="Times New Roman"/>
          <w:b/>
          <w:sz w:val="24"/>
          <w:szCs w:val="24"/>
        </w:rPr>
        <w:t>1</w:t>
      </w:r>
      <w:r w:rsidR="006E3B99" w:rsidRPr="00DE4193">
        <w:rPr>
          <w:rFonts w:ascii="Times New Roman" w:eastAsia="Times New Roman" w:hAnsi="Times New Roman" w:cs="Times New Roman"/>
          <w:b/>
          <w:sz w:val="24"/>
          <w:szCs w:val="24"/>
        </w:rPr>
        <w:t>7</w:t>
      </w:r>
      <w:r w:rsidR="00DE3195" w:rsidRPr="00DE4193">
        <w:rPr>
          <w:rFonts w:ascii="Times New Roman" w:eastAsia="Times New Roman" w:hAnsi="Times New Roman" w:cs="Times New Roman"/>
          <w:sz w:val="24"/>
          <w:szCs w:val="24"/>
        </w:rPr>
        <w:t>.</w:t>
      </w:r>
      <w:r w:rsidRPr="00DE4193">
        <w:rPr>
          <w:rFonts w:ascii="Times New Roman" w:eastAsia="Times New Roman" w:hAnsi="Times New Roman" w:cs="Times New Roman"/>
          <w:sz w:val="24"/>
          <w:szCs w:val="24"/>
        </w:rPr>
        <w:t xml:space="preserve"> Внутрипопуляционная </w:t>
      </w:r>
      <w:proofErr w:type="spellStart"/>
      <w:r w:rsidRPr="00DE4193">
        <w:rPr>
          <w:rFonts w:ascii="Times New Roman" w:eastAsia="Times New Roman" w:hAnsi="Times New Roman" w:cs="Times New Roman"/>
          <w:sz w:val="24"/>
          <w:szCs w:val="24"/>
        </w:rPr>
        <w:t>бакуловирусная</w:t>
      </w:r>
      <w:proofErr w:type="spellEnd"/>
      <w:r w:rsidRPr="00DE4193">
        <w:rPr>
          <w:rFonts w:ascii="Times New Roman" w:eastAsia="Times New Roman" w:hAnsi="Times New Roman" w:cs="Times New Roman"/>
          <w:sz w:val="24"/>
          <w:szCs w:val="24"/>
        </w:rPr>
        <w:t xml:space="preserve"> инфекция</w:t>
      </w:r>
    </w:p>
    <w:p w:rsidR="004E24F3" w:rsidRDefault="004E24F3" w:rsidP="006E3B99">
      <w:pPr>
        <w:spacing w:after="0" w:line="240" w:lineRule="auto"/>
        <w:ind w:firstLine="720"/>
        <w:jc w:val="center"/>
      </w:pPr>
      <w:r>
        <w:t xml:space="preserve">  </w:t>
      </w:r>
      <w:r w:rsidR="00DE3195">
        <w:object w:dxaOrig="5910" w:dyaOrig="2468">
          <v:rect id="rectole0000000024" o:spid="_x0000_i1037" style="width:191.7pt;height:131.45pt" o:ole="" o:preferrelative="t" stroked="f">
            <v:imagedata r:id="rId68" o:title="" croptop="-2780f" cropleft="5822f" cropright="17299f"/>
          </v:rect>
          <o:OLEObject Type="Embed" ProgID="StaticMetafile" ShapeID="rectole0000000024" DrawAspect="Content" ObjectID="_1789552827" r:id="rId69"/>
        </w:object>
      </w:r>
      <w:r w:rsidR="00DE3195">
        <w:object w:dxaOrig="5906" w:dyaOrig="2649">
          <v:rect id="rectole0000000025" o:spid="_x0000_i1038" style="width:227.7pt;height:127.25pt" o:ole="" o:preferrelative="t" stroked="f">
            <v:imagedata r:id="rId70" o:title="" cropright="14970f"/>
          </v:rect>
          <o:OLEObject Type="Embed" ProgID="StaticMetafile" ShapeID="rectole0000000025" DrawAspect="Content" ObjectID="_1789552828" r:id="rId71"/>
        </w:object>
      </w:r>
    </w:p>
    <w:p w:rsidR="004E24F3" w:rsidRPr="00DE4193" w:rsidRDefault="00DE3195" w:rsidP="00DE3195">
      <w:pPr>
        <w:spacing w:line="240" w:lineRule="auto"/>
        <w:ind w:firstLine="720"/>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 1</w:t>
      </w:r>
      <w:r w:rsidR="006E3B99" w:rsidRPr="00DE4193">
        <w:rPr>
          <w:rFonts w:ascii="Times New Roman" w:eastAsia="Times New Roman" w:hAnsi="Times New Roman" w:cs="Times New Roman"/>
          <w:b/>
          <w:sz w:val="24"/>
          <w:szCs w:val="24"/>
        </w:rPr>
        <w:t>8</w:t>
      </w:r>
      <w:r w:rsidRPr="00DE4193">
        <w:rPr>
          <w:rFonts w:ascii="Times New Roman" w:eastAsia="Times New Roman" w:hAnsi="Times New Roman" w:cs="Times New Roman"/>
          <w:b/>
          <w:sz w:val="24"/>
          <w:szCs w:val="24"/>
        </w:rPr>
        <w:t>.</w:t>
      </w:r>
      <w:r w:rsidRPr="00DE4193">
        <w:rPr>
          <w:rFonts w:ascii="Times New Roman" w:eastAsia="Times New Roman" w:hAnsi="Times New Roman" w:cs="Times New Roman"/>
          <w:sz w:val="24"/>
          <w:szCs w:val="24"/>
        </w:rPr>
        <w:t xml:space="preserve"> </w:t>
      </w:r>
      <w:r w:rsidR="004E24F3" w:rsidRPr="00DE4193">
        <w:rPr>
          <w:rFonts w:ascii="Times New Roman" w:eastAsia="Times New Roman" w:hAnsi="Times New Roman" w:cs="Times New Roman"/>
          <w:sz w:val="24"/>
          <w:szCs w:val="24"/>
        </w:rPr>
        <w:t>Накопление в популяции бактериального заражения</w:t>
      </w:r>
    </w:p>
    <w:p w:rsidR="00A94B21" w:rsidRDefault="00A94B21" w:rsidP="00A4079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2022 г. благодаря обработке созданы условия, чтобы удержать вредителя в насаждениях и не выпустить в другие районы. Но разлет вредителя по весне 2023 г. показал, что отдельные особи пробивались, но в первую очередь по автомагистралям и населенным пунктам</w:t>
      </w:r>
      <w:r w:rsidR="000A0B5B">
        <w:rPr>
          <w:rFonts w:ascii="Times New Roman" w:eastAsia="Times New Roman" w:hAnsi="Times New Roman" w:cs="Times New Roman"/>
          <w:sz w:val="28"/>
        </w:rPr>
        <w:t>.</w:t>
      </w:r>
      <w:r>
        <w:rPr>
          <w:rFonts w:ascii="Times New Roman" w:eastAsia="Times New Roman" w:hAnsi="Times New Roman" w:cs="Times New Roman"/>
          <w:sz w:val="28"/>
        </w:rPr>
        <w:t xml:space="preserve"> </w:t>
      </w:r>
    </w:p>
    <w:p w:rsidR="0060742A" w:rsidRDefault="0060742A" w:rsidP="0060742A">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Проведённые мероприятия на те</w:t>
      </w:r>
      <w:r w:rsidR="000A0B5B">
        <w:rPr>
          <w:rFonts w:ascii="Times New Roman" w:eastAsia="Times New Roman" w:hAnsi="Times New Roman" w:cs="Times New Roman"/>
          <w:sz w:val="28"/>
        </w:rPr>
        <w:t>рритории Шатурского лесничества</w:t>
      </w:r>
      <w:r>
        <w:rPr>
          <w:rFonts w:ascii="Times New Roman" w:eastAsia="Times New Roman" w:hAnsi="Times New Roman" w:cs="Times New Roman"/>
          <w:sz w:val="28"/>
        </w:rPr>
        <w:t xml:space="preserve"> Московской области по снижению численности вредителя были спроектированы с целью не только защиты от объедания, но и для ограничения распространения непарного шелкопряда на другие районы. Для того, чтобы применение пестицида было проведено в оптимальные сроки, были использованы разработки ФБУ ВНИИЛМ по краткосрочному прогнозированию развития непарного шелкопряда.</w:t>
      </w:r>
    </w:p>
    <w:p w:rsidR="0060742A" w:rsidRDefault="0060742A" w:rsidP="000A0B5B">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По результатам осенних учётов яйцекладок непарного шелкопряда в 2022 г. площадь очага составила 152 025,5 га лесного фонда, из которых на площади </w:t>
      </w:r>
      <w:r w:rsidR="000A0B5B">
        <w:rPr>
          <w:rFonts w:ascii="Times New Roman" w:eastAsia="Times New Roman" w:hAnsi="Times New Roman" w:cs="Times New Roman"/>
          <w:sz w:val="28"/>
        </w:rPr>
        <w:t>58 </w:t>
      </w:r>
      <w:r>
        <w:rPr>
          <w:rFonts w:ascii="Times New Roman" w:eastAsia="Times New Roman" w:hAnsi="Times New Roman" w:cs="Times New Roman"/>
          <w:sz w:val="28"/>
        </w:rPr>
        <w:t>124,2 га ФБУ «</w:t>
      </w:r>
      <w:proofErr w:type="spellStart"/>
      <w:r>
        <w:rPr>
          <w:rFonts w:ascii="Times New Roman" w:eastAsia="Times New Roman" w:hAnsi="Times New Roman" w:cs="Times New Roman"/>
          <w:sz w:val="28"/>
        </w:rPr>
        <w:t>Рослесозащита</w:t>
      </w:r>
      <w:proofErr w:type="spellEnd"/>
      <w:r>
        <w:rPr>
          <w:rFonts w:ascii="Times New Roman" w:eastAsia="Times New Roman" w:hAnsi="Times New Roman" w:cs="Times New Roman"/>
          <w:sz w:val="28"/>
        </w:rPr>
        <w:t>» рекомендовано проведение борьбы. В Шатурском лесничестве располагается наибольшая площадь с очагами размножения непарного шелкопряда.</w:t>
      </w:r>
    </w:p>
    <w:p w:rsidR="00A94B21" w:rsidRDefault="002365D3" w:rsidP="00A4079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2023 г. </w:t>
      </w:r>
      <w:r w:rsidR="000A0B5B">
        <w:rPr>
          <w:rFonts w:ascii="Times New Roman" w:eastAsia="Times New Roman" w:hAnsi="Times New Roman" w:cs="Times New Roman"/>
          <w:sz w:val="28"/>
        </w:rPr>
        <w:t xml:space="preserve"> в</w:t>
      </w:r>
      <w:r w:rsidR="00740C30">
        <w:rPr>
          <w:rFonts w:ascii="Times New Roman" w:eastAsia="Times New Roman" w:hAnsi="Times New Roman" w:cs="Times New Roman"/>
          <w:sz w:val="28"/>
        </w:rPr>
        <w:t xml:space="preserve"> </w:t>
      </w:r>
      <w:proofErr w:type="spellStart"/>
      <w:r w:rsidR="00740C30">
        <w:rPr>
          <w:rFonts w:ascii="Times New Roman" w:eastAsia="Times New Roman" w:hAnsi="Times New Roman" w:cs="Times New Roman"/>
          <w:sz w:val="28"/>
        </w:rPr>
        <w:t>Коробовском</w:t>
      </w:r>
      <w:proofErr w:type="spellEnd"/>
      <w:r w:rsidR="00740C30">
        <w:rPr>
          <w:rFonts w:ascii="Times New Roman" w:eastAsia="Times New Roman" w:hAnsi="Times New Roman" w:cs="Times New Roman"/>
          <w:sz w:val="28"/>
        </w:rPr>
        <w:t xml:space="preserve"> участковом лесничестве </w:t>
      </w:r>
      <w:r w:rsidR="00A94B21">
        <w:rPr>
          <w:rFonts w:ascii="Times New Roman" w:eastAsia="Times New Roman" w:hAnsi="Times New Roman" w:cs="Times New Roman"/>
          <w:sz w:val="28"/>
        </w:rPr>
        <w:t>обработк</w:t>
      </w:r>
      <w:r w:rsidR="00740C30">
        <w:rPr>
          <w:rFonts w:ascii="Times New Roman" w:eastAsia="Times New Roman" w:hAnsi="Times New Roman" w:cs="Times New Roman"/>
          <w:sz w:val="28"/>
        </w:rPr>
        <w:t xml:space="preserve">а не </w:t>
      </w:r>
      <w:r w:rsidR="000A0B5B">
        <w:rPr>
          <w:rFonts w:ascii="Times New Roman" w:eastAsia="Times New Roman" w:hAnsi="Times New Roman" w:cs="Times New Roman"/>
          <w:sz w:val="28"/>
        </w:rPr>
        <w:t>проводилась. В результате этого</w:t>
      </w:r>
      <w:r w:rsidR="00740C30">
        <w:rPr>
          <w:rFonts w:ascii="Times New Roman" w:eastAsia="Times New Roman" w:hAnsi="Times New Roman" w:cs="Times New Roman"/>
          <w:sz w:val="28"/>
        </w:rPr>
        <w:t xml:space="preserve"> по опушкам леса,</w:t>
      </w:r>
      <w:r w:rsidR="0060742A">
        <w:rPr>
          <w:rFonts w:ascii="Times New Roman" w:eastAsia="Times New Roman" w:hAnsi="Times New Roman" w:cs="Times New Roman"/>
          <w:sz w:val="28"/>
        </w:rPr>
        <w:t xml:space="preserve"> </w:t>
      </w:r>
      <w:r w:rsidR="00740C30">
        <w:rPr>
          <w:rFonts w:ascii="Times New Roman" w:eastAsia="Times New Roman" w:hAnsi="Times New Roman" w:cs="Times New Roman"/>
          <w:sz w:val="28"/>
        </w:rPr>
        <w:t xml:space="preserve">окраинам дорог и населённых пунктов </w:t>
      </w:r>
      <w:r w:rsidR="00A94B21">
        <w:rPr>
          <w:rFonts w:ascii="Times New Roman" w:eastAsia="Times New Roman" w:hAnsi="Times New Roman" w:cs="Times New Roman"/>
          <w:sz w:val="28"/>
        </w:rPr>
        <w:t xml:space="preserve">вредитель </w:t>
      </w:r>
      <w:r w:rsidR="0060742A">
        <w:rPr>
          <w:rFonts w:ascii="Times New Roman" w:eastAsia="Times New Roman" w:hAnsi="Times New Roman" w:cs="Times New Roman"/>
          <w:sz w:val="28"/>
        </w:rPr>
        <w:t>нанес значительный вред древесным насаждениям</w:t>
      </w:r>
      <w:r w:rsidR="00A94B21">
        <w:rPr>
          <w:rFonts w:ascii="Times New Roman" w:eastAsia="Times New Roman" w:hAnsi="Times New Roman" w:cs="Times New Roman"/>
          <w:sz w:val="28"/>
        </w:rPr>
        <w:t>.</w:t>
      </w:r>
    </w:p>
    <w:p w:rsidR="00A94B21" w:rsidRDefault="00A94B21" w:rsidP="00CD30A8">
      <w:pPr>
        <w:spacing w:after="0" w:line="240" w:lineRule="auto"/>
        <w:ind w:firstLine="851"/>
        <w:jc w:val="both"/>
        <w:rPr>
          <w:rFonts w:ascii="Times New Roman" w:eastAsia="Times New Roman" w:hAnsi="Times New Roman" w:cs="Times New Roman"/>
          <w:sz w:val="28"/>
        </w:rPr>
      </w:pPr>
      <w:r>
        <w:rPr>
          <w:rFonts w:ascii="Times New Roman" w:eastAsia="Times New Roman" w:hAnsi="Times New Roman" w:cs="Times New Roman"/>
          <w:sz w:val="28"/>
        </w:rPr>
        <w:t>К третьему году прохождения вспышки наблюдается массовый дефицит питания, состояние березового насаждения показано на рис</w:t>
      </w:r>
      <w:r w:rsidR="005678D2">
        <w:rPr>
          <w:rFonts w:ascii="Times New Roman" w:eastAsia="Times New Roman" w:hAnsi="Times New Roman" w:cs="Times New Roman"/>
          <w:sz w:val="28"/>
        </w:rPr>
        <w:t>.</w:t>
      </w:r>
      <w:r w:rsidR="005C4A64">
        <w:rPr>
          <w:rFonts w:ascii="Times New Roman" w:eastAsia="Times New Roman" w:hAnsi="Times New Roman" w:cs="Times New Roman"/>
          <w:sz w:val="28"/>
        </w:rPr>
        <w:t>1</w:t>
      </w:r>
      <w:r w:rsidR="006E3B99">
        <w:rPr>
          <w:rFonts w:ascii="Times New Roman" w:eastAsia="Times New Roman" w:hAnsi="Times New Roman" w:cs="Times New Roman"/>
          <w:sz w:val="28"/>
        </w:rPr>
        <w:t>9</w:t>
      </w:r>
      <w:r>
        <w:rPr>
          <w:rFonts w:ascii="Times New Roman" w:eastAsia="Times New Roman" w:hAnsi="Times New Roman" w:cs="Times New Roman"/>
          <w:sz w:val="28"/>
        </w:rPr>
        <w:t>.</w:t>
      </w:r>
    </w:p>
    <w:p w:rsidR="00A94B21" w:rsidRDefault="00444B6B" w:rsidP="00A40799">
      <w:pPr>
        <w:spacing w:before="59" w:after="0" w:line="240" w:lineRule="auto"/>
        <w:ind w:left="262" w:right="674" w:firstLine="707"/>
        <w:jc w:val="center"/>
        <w:rPr>
          <w:rFonts w:ascii="Times New Roman" w:eastAsia="Times New Roman" w:hAnsi="Times New Roman" w:cs="Times New Roman"/>
          <w:sz w:val="28"/>
        </w:rPr>
      </w:pPr>
      <w:r>
        <w:object w:dxaOrig="5875" w:dyaOrig="4406">
          <v:rect id="rectole0000000003" o:spid="_x0000_i1039" style="width:195.05pt;height:127.25pt" o:ole="" o:preferrelative="t" stroked="f">
            <v:imagedata r:id="rId72" o:title="" cropright="9114f"/>
          </v:rect>
          <o:OLEObject Type="Embed" ProgID="StaticMetafile" ShapeID="rectole0000000003" DrawAspect="Content" ObjectID="_1789552829" r:id="rId73"/>
        </w:object>
      </w:r>
      <w:r w:rsidRPr="00444B6B">
        <w:rPr>
          <w:noProof/>
          <w:lang w:eastAsia="ru-RU"/>
        </w:rPr>
        <w:drawing>
          <wp:inline distT="0" distB="0" distL="0" distR="0">
            <wp:extent cx="2859513" cy="1619250"/>
            <wp:effectExtent l="19050" t="0" r="0" b="0"/>
            <wp:docPr id="86" name="Рисунок 10" descr="IMG-20211102-WA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0211102-WA0033"/>
                    <pic:cNvPicPr>
                      <a:picLocks noChangeAspect="1" noChangeArrowheads="1"/>
                    </pic:cNvPicPr>
                  </pic:nvPicPr>
                  <pic:blipFill>
                    <a:blip r:embed="rId74" cstate="email">
                      <a:lum bright="-10000" contrast="20000"/>
                    </a:blip>
                    <a:srcRect/>
                    <a:stretch>
                      <a:fillRect/>
                    </a:stretch>
                  </pic:blipFill>
                  <pic:spPr bwMode="auto">
                    <a:xfrm>
                      <a:off x="0" y="0"/>
                      <a:ext cx="2859513" cy="1619250"/>
                    </a:xfrm>
                    <a:prstGeom prst="rect">
                      <a:avLst/>
                    </a:prstGeom>
                    <a:noFill/>
                    <a:ln w="9525">
                      <a:noFill/>
                      <a:miter lim="800000"/>
                      <a:headEnd/>
                      <a:tailEnd/>
                    </a:ln>
                  </pic:spPr>
                </pic:pic>
              </a:graphicData>
            </a:graphic>
          </wp:inline>
        </w:drawing>
      </w:r>
    </w:p>
    <w:p w:rsidR="00A94B21" w:rsidRPr="00DE4193" w:rsidRDefault="00A94B21" w:rsidP="00A40799">
      <w:pPr>
        <w:spacing w:before="59" w:after="0" w:line="240" w:lineRule="auto"/>
        <w:ind w:left="262" w:right="674" w:firstLine="707"/>
        <w:jc w:val="center"/>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 xml:space="preserve">Рисунок </w:t>
      </w:r>
      <w:r w:rsidR="005C4A64" w:rsidRPr="00DE4193">
        <w:rPr>
          <w:rFonts w:ascii="Times New Roman" w:eastAsia="Times New Roman" w:hAnsi="Times New Roman" w:cs="Times New Roman"/>
          <w:b/>
          <w:sz w:val="24"/>
          <w:szCs w:val="24"/>
        </w:rPr>
        <w:t>1</w:t>
      </w:r>
      <w:r w:rsidR="006E3B99" w:rsidRPr="00DE4193">
        <w:rPr>
          <w:rFonts w:ascii="Times New Roman" w:eastAsia="Times New Roman" w:hAnsi="Times New Roman" w:cs="Times New Roman"/>
          <w:b/>
          <w:sz w:val="24"/>
          <w:szCs w:val="24"/>
        </w:rPr>
        <w:t>9</w:t>
      </w:r>
      <w:r w:rsidR="000A0B5B">
        <w:rPr>
          <w:rFonts w:ascii="Times New Roman" w:eastAsia="Times New Roman" w:hAnsi="Times New Roman" w:cs="Times New Roman"/>
          <w:sz w:val="24"/>
          <w:szCs w:val="24"/>
        </w:rPr>
        <w:t>.</w:t>
      </w:r>
      <w:r w:rsidRPr="00DE4193">
        <w:rPr>
          <w:rFonts w:ascii="Times New Roman" w:eastAsia="Times New Roman" w:hAnsi="Times New Roman" w:cs="Times New Roman"/>
          <w:sz w:val="24"/>
          <w:szCs w:val="24"/>
        </w:rPr>
        <w:t xml:space="preserve"> Полное объедание насаждения в 3-4 недели июня - 1 неделя июля</w:t>
      </w:r>
    </w:p>
    <w:p w:rsidR="00A94B21" w:rsidRDefault="00A94B21" w:rsidP="00A40799">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Несмотря на полученную в 2022 г. при обработках смертность в 99,8 %, очаг продолжил расширение, и в 2023 г. меры защиты требовались на общей площади 152 067,5 га. Из них только на 10 220 га обработки были возможны. Отдельные особи по весне 2023 г. пробивались в первую очередь по автомагистралям и населенным пунктам.</w:t>
      </w:r>
    </w:p>
    <w:p w:rsidR="00A94B21" w:rsidRDefault="00A94B21" w:rsidP="00CD30A8">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shd w:val="clear" w:color="auto" w:fill="FFFFFF"/>
        </w:rPr>
        <w:t xml:space="preserve">На обрабатываемых участках в 2023 г. средняя эффективность борьбы достигла 93,1 %. </w:t>
      </w:r>
      <w:r w:rsidR="00804A98">
        <w:rPr>
          <w:rFonts w:ascii="Times New Roman" w:eastAsia="Times New Roman" w:hAnsi="Times New Roman" w:cs="Times New Roman"/>
          <w:sz w:val="28"/>
          <w:shd w:val="clear" w:color="auto" w:fill="FFFFFF"/>
        </w:rPr>
        <w:t xml:space="preserve"> В </w:t>
      </w:r>
      <w:proofErr w:type="spellStart"/>
      <w:r w:rsidR="00804A98">
        <w:rPr>
          <w:rFonts w:ascii="Times New Roman" w:eastAsia="Times New Roman" w:hAnsi="Times New Roman" w:cs="Times New Roman"/>
          <w:sz w:val="28"/>
          <w:shd w:val="clear" w:color="auto" w:fill="FFFFFF"/>
        </w:rPr>
        <w:t>Коробовском</w:t>
      </w:r>
      <w:proofErr w:type="spellEnd"/>
      <w:r w:rsidR="00804A98">
        <w:rPr>
          <w:rFonts w:ascii="Times New Roman" w:eastAsia="Times New Roman" w:hAnsi="Times New Roman" w:cs="Times New Roman"/>
          <w:sz w:val="28"/>
          <w:shd w:val="clear" w:color="auto" w:fill="FFFFFF"/>
        </w:rPr>
        <w:t xml:space="preserve"> участковом лесничестве в 2023 году обработка не проводилась</w:t>
      </w:r>
      <w:r w:rsidR="000A0B5B">
        <w:rPr>
          <w:rFonts w:ascii="Times New Roman" w:eastAsia="Times New Roman" w:hAnsi="Times New Roman" w:cs="Times New Roman"/>
          <w:sz w:val="28"/>
          <w:shd w:val="clear" w:color="auto" w:fill="FFFFFF"/>
        </w:rPr>
        <w:t>.</w:t>
      </w:r>
    </w:p>
    <w:p w:rsidR="00A94B21" w:rsidRDefault="00A94B21" w:rsidP="00A40799">
      <w:pPr>
        <w:spacing w:after="0" w:line="240" w:lineRule="auto"/>
        <w:ind w:firstLine="709"/>
        <w:jc w:val="both"/>
        <w:rPr>
          <w:rFonts w:ascii="Times New Roman" w:eastAsia="Times New Roman" w:hAnsi="Times New Roman" w:cs="Times New Roman"/>
          <w:sz w:val="28"/>
          <w:shd w:val="clear" w:color="auto" w:fill="FFFFFF"/>
        </w:rPr>
      </w:pPr>
      <w:r>
        <w:rPr>
          <w:rFonts w:ascii="Times New Roman" w:eastAsia="Times New Roman" w:hAnsi="Times New Roman" w:cs="Times New Roman"/>
          <w:sz w:val="28"/>
          <w:shd w:val="clear" w:color="auto" w:fill="FFFFFF"/>
        </w:rPr>
        <w:t xml:space="preserve">На 2024 г. </w:t>
      </w:r>
      <w:r w:rsidR="00444B6B">
        <w:rPr>
          <w:rFonts w:ascii="Times New Roman" w:eastAsia="Times New Roman" w:hAnsi="Times New Roman" w:cs="Times New Roman"/>
          <w:sz w:val="28"/>
          <w:shd w:val="clear" w:color="auto" w:fill="FFFFFF"/>
        </w:rPr>
        <w:t>обработка</w:t>
      </w:r>
      <w:r>
        <w:rPr>
          <w:rFonts w:ascii="Times New Roman" w:eastAsia="Times New Roman" w:hAnsi="Times New Roman" w:cs="Times New Roman"/>
          <w:sz w:val="28"/>
          <w:shd w:val="clear" w:color="auto" w:fill="FFFFFF"/>
        </w:rPr>
        <w:t xml:space="preserve"> по локализации очага биологическим препаратом</w:t>
      </w:r>
      <w:r w:rsidR="00444B6B">
        <w:rPr>
          <w:rFonts w:ascii="Times New Roman" w:eastAsia="Times New Roman" w:hAnsi="Times New Roman" w:cs="Times New Roman"/>
          <w:sz w:val="28"/>
          <w:shd w:val="clear" w:color="auto" w:fill="FFFFFF"/>
        </w:rPr>
        <w:t xml:space="preserve"> проводилась</w:t>
      </w:r>
      <w:r>
        <w:rPr>
          <w:rFonts w:ascii="Times New Roman" w:eastAsia="Times New Roman" w:hAnsi="Times New Roman" w:cs="Times New Roman"/>
          <w:sz w:val="28"/>
          <w:shd w:val="clear" w:color="auto" w:fill="FFFFFF"/>
        </w:rPr>
        <w:t xml:space="preserve"> на общей площади 10 627,2 га.</w:t>
      </w:r>
      <w:r w:rsidR="00A52E36" w:rsidRPr="00A52E36">
        <w:rPr>
          <w:rFonts w:ascii="Arial" w:hAnsi="Arial" w:cs="Arial"/>
          <w:color w:val="464646"/>
          <w:sz w:val="20"/>
          <w:szCs w:val="20"/>
          <w:shd w:val="clear" w:color="auto" w:fill="FFFFFF"/>
        </w:rPr>
        <w:t xml:space="preserve"> </w:t>
      </w:r>
      <w:r w:rsidR="00A52E36">
        <w:rPr>
          <w:rFonts w:ascii="Times New Roman" w:hAnsi="Times New Roman" w:cs="Times New Roman"/>
          <w:sz w:val="28"/>
          <w:szCs w:val="28"/>
          <w:shd w:val="clear" w:color="auto" w:fill="FFFFFF"/>
        </w:rPr>
        <w:t>С</w:t>
      </w:r>
      <w:r w:rsidR="00A52E36" w:rsidRPr="00A52E36">
        <w:rPr>
          <w:rFonts w:ascii="Times New Roman" w:hAnsi="Times New Roman" w:cs="Times New Roman"/>
          <w:sz w:val="28"/>
          <w:szCs w:val="28"/>
          <w:shd w:val="clear" w:color="auto" w:fill="FFFFFF"/>
        </w:rPr>
        <w:t>пециалисты оценили эффективность воздействия избирательного для данного вредителя биологического инсектицида в 96,5 %</w:t>
      </w:r>
      <w:r w:rsidR="000A0B5B">
        <w:rPr>
          <w:rFonts w:ascii="Times New Roman" w:hAnsi="Times New Roman" w:cs="Times New Roman"/>
          <w:sz w:val="28"/>
          <w:szCs w:val="28"/>
          <w:shd w:val="clear" w:color="auto" w:fill="FFFFFF"/>
        </w:rPr>
        <w:t>.</w:t>
      </w:r>
    </w:p>
    <w:p w:rsidR="00B505EB" w:rsidRDefault="00B505EB" w:rsidP="00B505EB">
      <w:pPr>
        <w:spacing w:after="0" w:line="240" w:lineRule="auto"/>
        <w:ind w:firstLine="709"/>
        <w:jc w:val="both"/>
        <w:rPr>
          <w:rFonts w:ascii="Times New Roman" w:eastAsia="Times New Roman" w:hAnsi="Times New Roman" w:cs="Times New Roman"/>
          <w:sz w:val="28"/>
        </w:rPr>
      </w:pPr>
      <w:r w:rsidRPr="00B505EB">
        <w:rPr>
          <w:rFonts w:ascii="Times New Roman" w:eastAsia="Times New Roman" w:hAnsi="Times New Roman" w:cs="Times New Roman"/>
          <w:sz w:val="28"/>
        </w:rPr>
        <w:t>Опираясь на работы ученых, изучавших развитие очагов размножения листогрызущих вредителей, биологию и экологию непарного шелкопряда на территории</w:t>
      </w:r>
      <w:r w:rsidRPr="00B505EB">
        <w:rPr>
          <w:rFonts w:ascii="Times New Roman" w:eastAsia="Times New Roman" w:hAnsi="Times New Roman" w:cs="Times New Roman"/>
          <w:spacing w:val="74"/>
          <w:sz w:val="28"/>
        </w:rPr>
        <w:t xml:space="preserve"> </w:t>
      </w:r>
      <w:r w:rsidRPr="00B505EB">
        <w:rPr>
          <w:rFonts w:ascii="Times New Roman" w:eastAsia="Times New Roman" w:hAnsi="Times New Roman" w:cs="Times New Roman"/>
          <w:sz w:val="28"/>
        </w:rPr>
        <w:t>Московской</w:t>
      </w:r>
      <w:r w:rsidRPr="00B505EB">
        <w:rPr>
          <w:rFonts w:ascii="Times New Roman" w:eastAsia="Times New Roman" w:hAnsi="Times New Roman" w:cs="Times New Roman"/>
          <w:spacing w:val="74"/>
          <w:sz w:val="28"/>
        </w:rPr>
        <w:t xml:space="preserve"> </w:t>
      </w:r>
      <w:r w:rsidRPr="00B505EB">
        <w:rPr>
          <w:rFonts w:ascii="Times New Roman" w:eastAsia="Times New Roman" w:hAnsi="Times New Roman" w:cs="Times New Roman"/>
          <w:sz w:val="28"/>
        </w:rPr>
        <w:t>области,</w:t>
      </w:r>
      <w:r w:rsidRPr="00B505EB">
        <w:rPr>
          <w:rFonts w:ascii="Times New Roman" w:eastAsia="Times New Roman" w:hAnsi="Times New Roman" w:cs="Times New Roman"/>
          <w:spacing w:val="74"/>
          <w:sz w:val="28"/>
        </w:rPr>
        <w:t xml:space="preserve"> </w:t>
      </w:r>
      <w:r w:rsidR="000A0B5B">
        <w:rPr>
          <w:rFonts w:ascii="Times New Roman" w:eastAsia="Times New Roman" w:hAnsi="Times New Roman" w:cs="Times New Roman"/>
          <w:spacing w:val="74"/>
          <w:sz w:val="28"/>
        </w:rPr>
        <w:t xml:space="preserve">и </w:t>
      </w:r>
      <w:r w:rsidRPr="00B505EB">
        <w:rPr>
          <w:rFonts w:ascii="Times New Roman" w:eastAsia="Times New Roman" w:hAnsi="Times New Roman" w:cs="Times New Roman"/>
          <w:sz w:val="28"/>
        </w:rPr>
        <w:t>учитывая</w:t>
      </w:r>
      <w:r w:rsidRPr="00B505EB">
        <w:rPr>
          <w:rFonts w:ascii="Times New Roman" w:eastAsia="Times New Roman" w:hAnsi="Times New Roman" w:cs="Times New Roman"/>
          <w:spacing w:val="74"/>
          <w:sz w:val="28"/>
        </w:rPr>
        <w:t xml:space="preserve"> </w:t>
      </w:r>
      <w:r w:rsidRPr="00B505EB">
        <w:rPr>
          <w:rFonts w:ascii="Times New Roman" w:eastAsia="Times New Roman" w:hAnsi="Times New Roman" w:cs="Times New Roman"/>
          <w:sz w:val="28"/>
        </w:rPr>
        <w:t>степен</w:t>
      </w:r>
      <w:r w:rsidRPr="00B505EB">
        <w:rPr>
          <w:rFonts w:ascii="Times New Roman" w:eastAsia="Times New Roman" w:hAnsi="Times New Roman" w:cs="Times New Roman"/>
          <w:spacing w:val="73"/>
          <w:sz w:val="28"/>
        </w:rPr>
        <w:t xml:space="preserve">ь </w:t>
      </w:r>
      <w:r w:rsidRPr="00B505EB">
        <w:rPr>
          <w:rFonts w:ascii="Times New Roman" w:eastAsia="Times New Roman" w:hAnsi="Times New Roman" w:cs="Times New Roman"/>
          <w:spacing w:val="-2"/>
          <w:sz w:val="28"/>
        </w:rPr>
        <w:t>объедания</w:t>
      </w:r>
      <w:r w:rsidRPr="00B505EB">
        <w:rPr>
          <w:rFonts w:ascii="Times New Roman" w:eastAsia="Times New Roman" w:hAnsi="Times New Roman" w:cs="Times New Roman"/>
          <w:sz w:val="28"/>
        </w:rPr>
        <w:t xml:space="preserve"> ассимиляционного аппарата насаждений и результаты проведенных учетов</w:t>
      </w:r>
      <w:r w:rsidR="000A0B5B">
        <w:rPr>
          <w:rFonts w:ascii="Times New Roman" w:eastAsia="Times New Roman" w:hAnsi="Times New Roman" w:cs="Times New Roman"/>
          <w:sz w:val="28"/>
        </w:rPr>
        <w:t>,</w:t>
      </w:r>
      <w:r w:rsidRPr="00B505EB">
        <w:rPr>
          <w:rFonts w:ascii="Times New Roman" w:eastAsia="Times New Roman" w:hAnsi="Times New Roman" w:cs="Times New Roman"/>
          <w:sz w:val="28"/>
        </w:rPr>
        <w:t xml:space="preserve"> можно констатировать: очаг находился в 2021 г. в фазе роста численности, а в 2022-2023 гг.</w:t>
      </w:r>
      <w:r w:rsidRPr="00B505EB">
        <w:rPr>
          <w:rFonts w:ascii="Times New Roman" w:eastAsia="Times New Roman" w:hAnsi="Times New Roman" w:cs="Times New Roman"/>
          <w:spacing w:val="40"/>
          <w:sz w:val="28"/>
        </w:rPr>
        <w:t xml:space="preserve"> </w:t>
      </w:r>
      <w:r w:rsidRPr="00B505EB">
        <w:rPr>
          <w:rFonts w:ascii="Times New Roman" w:eastAsia="Times New Roman" w:hAnsi="Times New Roman" w:cs="Times New Roman"/>
          <w:sz w:val="28"/>
        </w:rPr>
        <w:t>– в фазе пика числ</w:t>
      </w:r>
      <w:r>
        <w:rPr>
          <w:rFonts w:ascii="Times New Roman" w:eastAsia="Times New Roman" w:hAnsi="Times New Roman" w:cs="Times New Roman"/>
          <w:sz w:val="28"/>
        </w:rPr>
        <w:t>енности, или собственно вспышки</w:t>
      </w:r>
      <w:r w:rsidRPr="00B505EB">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0A0B5B">
        <w:rPr>
          <w:rFonts w:ascii="Times New Roman" w:eastAsia="Times New Roman" w:hAnsi="Times New Roman" w:cs="Times New Roman"/>
          <w:sz w:val="28"/>
        </w:rPr>
        <w:t xml:space="preserve">в </w:t>
      </w:r>
      <w:r>
        <w:rPr>
          <w:rFonts w:ascii="Times New Roman" w:eastAsia="Times New Roman" w:hAnsi="Times New Roman" w:cs="Times New Roman"/>
          <w:sz w:val="28"/>
        </w:rPr>
        <w:t>2024</w:t>
      </w:r>
      <w:r w:rsidR="000A0B5B">
        <w:rPr>
          <w:rFonts w:ascii="Times New Roman" w:eastAsia="Times New Roman" w:hAnsi="Times New Roman" w:cs="Times New Roman"/>
          <w:sz w:val="28"/>
        </w:rPr>
        <w:t xml:space="preserve"> </w:t>
      </w:r>
      <w:r>
        <w:rPr>
          <w:rFonts w:ascii="Times New Roman" w:eastAsia="Times New Roman" w:hAnsi="Times New Roman" w:cs="Times New Roman"/>
          <w:sz w:val="28"/>
        </w:rPr>
        <w:t>году</w:t>
      </w:r>
      <w:r w:rsidR="000A0B5B">
        <w:rPr>
          <w:rFonts w:ascii="Times New Roman" w:eastAsia="Times New Roman" w:hAnsi="Times New Roman" w:cs="Times New Roman"/>
          <w:sz w:val="28"/>
        </w:rPr>
        <w:t xml:space="preserve"> </w:t>
      </w:r>
      <w:r>
        <w:rPr>
          <w:rFonts w:ascii="Times New Roman" w:eastAsia="Times New Roman" w:hAnsi="Times New Roman" w:cs="Times New Roman"/>
          <w:sz w:val="28"/>
        </w:rPr>
        <w:t>в фазе спада</w:t>
      </w:r>
      <w:r w:rsidR="000A0B5B">
        <w:rPr>
          <w:rFonts w:ascii="Times New Roman" w:eastAsia="Times New Roman" w:hAnsi="Times New Roman" w:cs="Times New Roman"/>
          <w:sz w:val="28"/>
        </w:rPr>
        <w:t>.</w:t>
      </w:r>
      <w:r>
        <w:rPr>
          <w:rFonts w:ascii="Times New Roman" w:eastAsia="Times New Roman" w:hAnsi="Times New Roman" w:cs="Times New Roman"/>
          <w:sz w:val="28"/>
        </w:rPr>
        <w:t xml:space="preserve"> </w:t>
      </w:r>
    </w:p>
    <w:p w:rsidR="00F254D4" w:rsidRDefault="005C4A64" w:rsidP="00B505EB">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В 2023 и 2024 г</w:t>
      </w:r>
      <w:r w:rsidR="000A0B5B">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4827D7">
        <w:rPr>
          <w:rFonts w:ascii="Times New Roman" w:eastAsia="Times New Roman" w:hAnsi="Times New Roman" w:cs="Times New Roman"/>
          <w:sz w:val="28"/>
        </w:rPr>
        <w:t>я</w:t>
      </w:r>
      <w:r>
        <w:rPr>
          <w:rFonts w:ascii="Times New Roman" w:eastAsia="Times New Roman" w:hAnsi="Times New Roman" w:cs="Times New Roman"/>
          <w:sz w:val="28"/>
        </w:rPr>
        <w:t xml:space="preserve"> </w:t>
      </w:r>
      <w:r w:rsidR="00D51518">
        <w:rPr>
          <w:rFonts w:ascii="Times New Roman" w:eastAsia="Times New Roman" w:hAnsi="Times New Roman" w:cs="Times New Roman"/>
          <w:sz w:val="28"/>
        </w:rPr>
        <w:t>совместно со специалистами защиты леса ГКУ МО «</w:t>
      </w:r>
      <w:proofErr w:type="spellStart"/>
      <w:r w:rsidR="00D51518">
        <w:rPr>
          <w:rFonts w:ascii="Times New Roman" w:eastAsia="Times New Roman" w:hAnsi="Times New Roman" w:cs="Times New Roman"/>
          <w:sz w:val="28"/>
        </w:rPr>
        <w:t>Мособллес</w:t>
      </w:r>
      <w:proofErr w:type="spellEnd"/>
      <w:r w:rsidR="00D51518">
        <w:rPr>
          <w:rFonts w:ascii="Times New Roman" w:eastAsia="Times New Roman" w:hAnsi="Times New Roman" w:cs="Times New Roman"/>
          <w:sz w:val="28"/>
        </w:rPr>
        <w:t>» разве</w:t>
      </w:r>
      <w:r w:rsidR="004827D7">
        <w:rPr>
          <w:rFonts w:ascii="Times New Roman" w:eastAsia="Times New Roman" w:hAnsi="Times New Roman" w:cs="Times New Roman"/>
          <w:sz w:val="28"/>
        </w:rPr>
        <w:t>сил</w:t>
      </w:r>
      <w:r w:rsidR="00034BDF">
        <w:rPr>
          <w:rFonts w:ascii="Times New Roman" w:eastAsia="Times New Roman" w:hAnsi="Times New Roman" w:cs="Times New Roman"/>
          <w:sz w:val="28"/>
        </w:rPr>
        <w:t xml:space="preserve"> </w:t>
      </w:r>
      <w:r w:rsidR="00D92FC9">
        <w:rPr>
          <w:rFonts w:ascii="Times New Roman" w:eastAsia="Times New Roman" w:hAnsi="Times New Roman" w:cs="Times New Roman"/>
          <w:sz w:val="28"/>
        </w:rPr>
        <w:t xml:space="preserve"> </w:t>
      </w:r>
      <w:proofErr w:type="spellStart"/>
      <w:r w:rsidR="00D51518">
        <w:rPr>
          <w:rFonts w:ascii="Times New Roman" w:eastAsia="Times New Roman" w:hAnsi="Times New Roman" w:cs="Times New Roman"/>
          <w:sz w:val="28"/>
        </w:rPr>
        <w:t>феромонны</w:t>
      </w:r>
      <w:r w:rsidR="00034BDF">
        <w:rPr>
          <w:rFonts w:ascii="Times New Roman" w:eastAsia="Times New Roman" w:hAnsi="Times New Roman" w:cs="Times New Roman"/>
          <w:sz w:val="28"/>
        </w:rPr>
        <w:t>е</w:t>
      </w:r>
      <w:proofErr w:type="spellEnd"/>
      <w:r w:rsidR="00D51518">
        <w:rPr>
          <w:rFonts w:ascii="Times New Roman" w:eastAsia="Times New Roman" w:hAnsi="Times New Roman" w:cs="Times New Roman"/>
          <w:sz w:val="28"/>
        </w:rPr>
        <w:t xml:space="preserve"> ловуш</w:t>
      </w:r>
      <w:r w:rsidR="00D92FC9">
        <w:rPr>
          <w:rFonts w:ascii="Times New Roman" w:eastAsia="Times New Roman" w:hAnsi="Times New Roman" w:cs="Times New Roman"/>
          <w:sz w:val="28"/>
        </w:rPr>
        <w:t>к</w:t>
      </w:r>
      <w:r w:rsidR="00034BDF">
        <w:rPr>
          <w:rFonts w:ascii="Times New Roman" w:eastAsia="Times New Roman" w:hAnsi="Times New Roman" w:cs="Times New Roman"/>
          <w:sz w:val="28"/>
        </w:rPr>
        <w:t>и</w:t>
      </w:r>
      <w:r w:rsidR="00D92FC9">
        <w:rPr>
          <w:rFonts w:ascii="Times New Roman" w:eastAsia="Times New Roman" w:hAnsi="Times New Roman" w:cs="Times New Roman"/>
          <w:sz w:val="28"/>
        </w:rPr>
        <w:t xml:space="preserve"> </w:t>
      </w:r>
      <w:r w:rsidR="00D51518">
        <w:rPr>
          <w:rFonts w:ascii="Times New Roman" w:eastAsia="Times New Roman" w:hAnsi="Times New Roman" w:cs="Times New Roman"/>
          <w:sz w:val="28"/>
        </w:rPr>
        <w:t xml:space="preserve">в </w:t>
      </w:r>
      <w:proofErr w:type="spellStart"/>
      <w:r w:rsidR="00D51518">
        <w:rPr>
          <w:rFonts w:ascii="Times New Roman" w:eastAsia="Times New Roman" w:hAnsi="Times New Roman" w:cs="Times New Roman"/>
          <w:sz w:val="28"/>
        </w:rPr>
        <w:t>Коробовском</w:t>
      </w:r>
      <w:proofErr w:type="spellEnd"/>
      <w:r w:rsidR="00D51518">
        <w:rPr>
          <w:rFonts w:ascii="Times New Roman" w:eastAsia="Times New Roman" w:hAnsi="Times New Roman" w:cs="Times New Roman"/>
          <w:sz w:val="28"/>
        </w:rPr>
        <w:t xml:space="preserve"> участковом лесничестве.</w:t>
      </w:r>
      <w:r>
        <w:rPr>
          <w:rFonts w:ascii="Times New Roman" w:eastAsia="Times New Roman" w:hAnsi="Times New Roman" w:cs="Times New Roman"/>
          <w:sz w:val="28"/>
        </w:rPr>
        <w:t xml:space="preserve"> </w:t>
      </w:r>
      <w:r w:rsidRPr="006E3B99">
        <w:rPr>
          <w:rFonts w:ascii="Times New Roman" w:eastAsia="Times New Roman" w:hAnsi="Times New Roman" w:cs="Times New Roman"/>
          <w:sz w:val="28"/>
        </w:rPr>
        <w:t>(Пр</w:t>
      </w:r>
      <w:r w:rsidR="00FB2D56" w:rsidRPr="006E3B99">
        <w:rPr>
          <w:rFonts w:ascii="Times New Roman" w:eastAsia="Times New Roman" w:hAnsi="Times New Roman" w:cs="Times New Roman"/>
          <w:sz w:val="28"/>
        </w:rPr>
        <w:t>иложение</w:t>
      </w:r>
      <w:r w:rsidR="00F254D4" w:rsidRPr="006E3B99">
        <w:rPr>
          <w:rFonts w:ascii="Times New Roman" w:eastAsia="Times New Roman" w:hAnsi="Times New Roman" w:cs="Times New Roman"/>
          <w:sz w:val="28"/>
        </w:rPr>
        <w:t xml:space="preserve"> </w:t>
      </w:r>
      <w:r w:rsidR="006E3B99" w:rsidRPr="006E3B99">
        <w:rPr>
          <w:rFonts w:ascii="Times New Roman" w:eastAsia="Times New Roman" w:hAnsi="Times New Roman" w:cs="Times New Roman"/>
          <w:sz w:val="28"/>
        </w:rPr>
        <w:t>4</w:t>
      </w:r>
      <w:r w:rsidR="00FB2D56" w:rsidRPr="006E3B99">
        <w:rPr>
          <w:rFonts w:ascii="Times New Roman" w:eastAsia="Times New Roman" w:hAnsi="Times New Roman" w:cs="Times New Roman"/>
          <w:sz w:val="28"/>
        </w:rPr>
        <w:t>)</w:t>
      </w:r>
      <w:r w:rsidR="00FB2D56">
        <w:rPr>
          <w:rFonts w:ascii="Times New Roman" w:eastAsia="Times New Roman" w:hAnsi="Times New Roman" w:cs="Times New Roman"/>
          <w:sz w:val="28"/>
        </w:rPr>
        <w:t xml:space="preserve"> </w:t>
      </w:r>
    </w:p>
    <w:p w:rsidR="00EA4868" w:rsidRPr="009D1E63" w:rsidRDefault="00F254D4" w:rsidP="000A0B5B">
      <w:pPr>
        <w:pStyle w:val="af4"/>
        <w:spacing w:before="0" w:beforeAutospacing="0" w:after="0" w:afterAutospacing="0" w:line="300" w:lineRule="atLeast"/>
        <w:ind w:firstLine="709"/>
        <w:jc w:val="both"/>
        <w:textAlignment w:val="baseline"/>
        <w:rPr>
          <w:color w:val="1B1A1A"/>
          <w:sz w:val="28"/>
          <w:szCs w:val="28"/>
        </w:rPr>
      </w:pPr>
      <w:proofErr w:type="spellStart"/>
      <w:r w:rsidRPr="009D1E63">
        <w:rPr>
          <w:color w:val="1B1A1A"/>
          <w:sz w:val="28"/>
          <w:szCs w:val="28"/>
        </w:rPr>
        <w:t>Феромонные</w:t>
      </w:r>
      <w:proofErr w:type="spellEnd"/>
      <w:r w:rsidRPr="009D1E63">
        <w:rPr>
          <w:color w:val="1B1A1A"/>
          <w:sz w:val="28"/>
          <w:szCs w:val="28"/>
        </w:rPr>
        <w:t xml:space="preserve"> ловушки были размещены в местах резерваций непар</w:t>
      </w:r>
      <w:r w:rsidR="004827D7">
        <w:rPr>
          <w:color w:val="1B1A1A"/>
          <w:sz w:val="28"/>
          <w:szCs w:val="28"/>
        </w:rPr>
        <w:t>ного шелкопряда</w:t>
      </w:r>
      <w:r w:rsidR="00224B19">
        <w:rPr>
          <w:color w:val="1B1A1A"/>
          <w:sz w:val="28"/>
          <w:szCs w:val="28"/>
        </w:rPr>
        <w:t>.</w:t>
      </w:r>
      <w:r w:rsidRPr="009D1E63">
        <w:rPr>
          <w:color w:val="1B1A1A"/>
          <w:sz w:val="28"/>
          <w:szCs w:val="28"/>
        </w:rPr>
        <w:t xml:space="preserve"> Активный лёт </w:t>
      </w:r>
      <w:r w:rsidR="00034BDF">
        <w:rPr>
          <w:color w:val="1B1A1A"/>
          <w:sz w:val="28"/>
          <w:szCs w:val="28"/>
        </w:rPr>
        <w:t xml:space="preserve">непарного шелкопряда начинается в первой половине июля и заканчивается </w:t>
      </w:r>
      <w:r w:rsidRPr="009D1E63">
        <w:rPr>
          <w:color w:val="1B1A1A"/>
          <w:sz w:val="28"/>
          <w:szCs w:val="28"/>
        </w:rPr>
        <w:t xml:space="preserve">в </w:t>
      </w:r>
      <w:r w:rsidR="00090A7F">
        <w:rPr>
          <w:color w:val="1B1A1A"/>
          <w:sz w:val="28"/>
          <w:szCs w:val="28"/>
        </w:rPr>
        <w:t>августе.</w:t>
      </w:r>
      <w:r w:rsidRPr="009D1E63">
        <w:rPr>
          <w:color w:val="1B1A1A"/>
          <w:sz w:val="28"/>
          <w:szCs w:val="28"/>
        </w:rPr>
        <w:t xml:space="preserve"> Ловушки проверялись</w:t>
      </w:r>
      <w:r w:rsidR="00EA4868" w:rsidRPr="009D1E63">
        <w:rPr>
          <w:color w:val="1B1A1A"/>
          <w:sz w:val="28"/>
          <w:szCs w:val="28"/>
        </w:rPr>
        <w:t xml:space="preserve"> раз в неделю</w:t>
      </w:r>
      <w:r w:rsidRPr="009D1E63">
        <w:rPr>
          <w:color w:val="1B1A1A"/>
          <w:sz w:val="28"/>
          <w:szCs w:val="28"/>
        </w:rPr>
        <w:t>, бабочки фиксировались в каждой ловушке.</w:t>
      </w:r>
    </w:p>
    <w:p w:rsidR="00EA4868" w:rsidRPr="009D1E63" w:rsidRDefault="00F254D4" w:rsidP="00224B19">
      <w:pPr>
        <w:pStyle w:val="af4"/>
        <w:spacing w:before="0" w:beforeAutospacing="0" w:after="0" w:afterAutospacing="0" w:line="300" w:lineRule="atLeast"/>
        <w:ind w:firstLine="709"/>
        <w:jc w:val="both"/>
        <w:textAlignment w:val="baseline"/>
        <w:rPr>
          <w:color w:val="1B1A1A"/>
          <w:sz w:val="28"/>
          <w:szCs w:val="28"/>
        </w:rPr>
      </w:pPr>
      <w:r w:rsidRPr="009D1E63">
        <w:rPr>
          <w:color w:val="1B1A1A"/>
          <w:sz w:val="28"/>
          <w:szCs w:val="28"/>
        </w:rPr>
        <w:t xml:space="preserve">По итогам наблюдений </w:t>
      </w:r>
      <w:r w:rsidR="00EA4868" w:rsidRPr="009D1E63">
        <w:rPr>
          <w:color w:val="1B1A1A"/>
          <w:sz w:val="28"/>
          <w:szCs w:val="28"/>
        </w:rPr>
        <w:t xml:space="preserve">отловлено </w:t>
      </w:r>
      <w:r w:rsidRPr="009D1E63">
        <w:rPr>
          <w:color w:val="1B1A1A"/>
          <w:sz w:val="28"/>
          <w:szCs w:val="28"/>
        </w:rPr>
        <w:t xml:space="preserve"> по всем ловушкам – </w:t>
      </w:r>
      <w:r w:rsidR="00EA4868" w:rsidRPr="009D1E63">
        <w:rPr>
          <w:color w:val="1B1A1A"/>
          <w:sz w:val="28"/>
          <w:szCs w:val="28"/>
        </w:rPr>
        <w:t>23</w:t>
      </w:r>
      <w:r w:rsidRPr="009D1E63">
        <w:rPr>
          <w:color w:val="1B1A1A"/>
          <w:sz w:val="28"/>
          <w:szCs w:val="28"/>
        </w:rPr>
        <w:t xml:space="preserve"> </w:t>
      </w:r>
      <w:r w:rsidR="00EA4868" w:rsidRPr="009D1E63">
        <w:rPr>
          <w:color w:val="1B1A1A"/>
          <w:sz w:val="28"/>
          <w:szCs w:val="28"/>
        </w:rPr>
        <w:t>экземпляра</w:t>
      </w:r>
      <w:r w:rsidR="009D1E63">
        <w:rPr>
          <w:color w:val="1B1A1A"/>
          <w:sz w:val="28"/>
          <w:szCs w:val="28"/>
        </w:rPr>
        <w:t xml:space="preserve"> </w:t>
      </w:r>
      <w:r w:rsidRPr="009D1E63">
        <w:rPr>
          <w:color w:val="1B1A1A"/>
          <w:sz w:val="28"/>
          <w:szCs w:val="28"/>
        </w:rPr>
        <w:t>бабочек-самцов.</w:t>
      </w:r>
      <w:r w:rsidR="00EA4868" w:rsidRPr="009D1E63">
        <w:rPr>
          <w:color w:val="1B1A1A"/>
          <w:sz w:val="28"/>
          <w:szCs w:val="28"/>
        </w:rPr>
        <w:t xml:space="preserve"> В 2023 году  во всем ловушкам отловлено 63</w:t>
      </w:r>
      <w:r w:rsidR="000A0B5B">
        <w:rPr>
          <w:color w:val="1B1A1A"/>
          <w:sz w:val="28"/>
          <w:szCs w:val="28"/>
        </w:rPr>
        <w:t xml:space="preserve"> </w:t>
      </w:r>
      <w:r w:rsidR="00EA4868" w:rsidRPr="009D1E63">
        <w:rPr>
          <w:color w:val="1B1A1A"/>
          <w:sz w:val="28"/>
          <w:szCs w:val="28"/>
        </w:rPr>
        <w:t>экземпляра бабочек-самцов.</w:t>
      </w:r>
      <w:r w:rsidR="00224B19">
        <w:rPr>
          <w:color w:val="1B1A1A"/>
          <w:sz w:val="28"/>
          <w:szCs w:val="28"/>
        </w:rPr>
        <w:t xml:space="preserve"> </w:t>
      </w:r>
      <w:r w:rsidRPr="009D1E63">
        <w:rPr>
          <w:color w:val="1B1A1A"/>
          <w:sz w:val="28"/>
          <w:szCs w:val="28"/>
        </w:rPr>
        <w:t>Сравнение с прошлым годом показывает уменьшение численности вредителя</w:t>
      </w:r>
      <w:r w:rsidR="00EA4868" w:rsidRPr="009D1E63">
        <w:rPr>
          <w:color w:val="1B1A1A"/>
          <w:sz w:val="28"/>
          <w:szCs w:val="28"/>
        </w:rPr>
        <w:t xml:space="preserve"> почти в три раза.</w:t>
      </w:r>
    </w:p>
    <w:p w:rsidR="00F254D4" w:rsidRPr="009D1E63" w:rsidRDefault="00EA4868" w:rsidP="000A0B5B">
      <w:pPr>
        <w:pStyle w:val="af4"/>
        <w:spacing w:before="0" w:beforeAutospacing="0" w:after="0" w:afterAutospacing="0" w:line="300" w:lineRule="atLeast"/>
        <w:ind w:firstLine="709"/>
        <w:jc w:val="both"/>
        <w:textAlignment w:val="baseline"/>
        <w:rPr>
          <w:color w:val="1B1A1A"/>
          <w:sz w:val="28"/>
          <w:szCs w:val="28"/>
        </w:rPr>
      </w:pPr>
      <w:r w:rsidRPr="009D1E63">
        <w:rPr>
          <w:color w:val="1B1A1A"/>
          <w:sz w:val="28"/>
          <w:szCs w:val="28"/>
        </w:rPr>
        <w:t xml:space="preserve"> П</w:t>
      </w:r>
      <w:r w:rsidR="00F254D4" w:rsidRPr="009D1E63">
        <w:rPr>
          <w:color w:val="1B1A1A"/>
          <w:sz w:val="28"/>
          <w:szCs w:val="28"/>
        </w:rPr>
        <w:t xml:space="preserve">ороговая численность для бабочек непарного шелкопряда составляет 100 особей на 1 </w:t>
      </w:r>
      <w:proofErr w:type="spellStart"/>
      <w:r w:rsidR="00F254D4" w:rsidRPr="009D1E63">
        <w:rPr>
          <w:color w:val="1B1A1A"/>
          <w:sz w:val="28"/>
          <w:szCs w:val="28"/>
        </w:rPr>
        <w:t>феромонную</w:t>
      </w:r>
      <w:proofErr w:type="spellEnd"/>
      <w:r w:rsidR="00F254D4" w:rsidRPr="009D1E63">
        <w:rPr>
          <w:color w:val="1B1A1A"/>
          <w:sz w:val="28"/>
          <w:szCs w:val="28"/>
        </w:rPr>
        <w:t xml:space="preserve"> ловушку, поэтому угрозы массового размножения популяции в данное время нет.</w:t>
      </w:r>
    </w:p>
    <w:p w:rsidR="00F254D4" w:rsidRPr="009D1E63" w:rsidRDefault="00F254D4" w:rsidP="000A0B5B">
      <w:pPr>
        <w:pStyle w:val="af4"/>
        <w:spacing w:before="0" w:beforeAutospacing="0" w:after="0" w:afterAutospacing="0" w:line="300" w:lineRule="atLeast"/>
        <w:ind w:firstLine="709"/>
        <w:jc w:val="both"/>
        <w:textAlignment w:val="baseline"/>
        <w:rPr>
          <w:color w:val="1B1A1A"/>
          <w:sz w:val="28"/>
          <w:szCs w:val="28"/>
        </w:rPr>
      </w:pPr>
      <w:r w:rsidRPr="009D1E63">
        <w:rPr>
          <w:color w:val="1B1A1A"/>
          <w:sz w:val="28"/>
          <w:szCs w:val="28"/>
        </w:rPr>
        <w:t xml:space="preserve">Осенью на данных </w:t>
      </w:r>
      <w:proofErr w:type="spellStart"/>
      <w:r w:rsidRPr="009D1E63">
        <w:rPr>
          <w:color w:val="1B1A1A"/>
          <w:sz w:val="28"/>
          <w:szCs w:val="28"/>
        </w:rPr>
        <w:t>феромонных</w:t>
      </w:r>
      <w:proofErr w:type="spellEnd"/>
      <w:r w:rsidRPr="009D1E63">
        <w:rPr>
          <w:color w:val="1B1A1A"/>
          <w:sz w:val="28"/>
          <w:szCs w:val="28"/>
        </w:rPr>
        <w:t xml:space="preserve"> маршрутных ходах будет проведен осмотр деревьев на наличие яйцекладок непарного шелкопряда. По собранным осенним </w:t>
      </w:r>
      <w:r w:rsidRPr="009D1E63">
        <w:rPr>
          <w:color w:val="1B1A1A"/>
          <w:sz w:val="28"/>
          <w:szCs w:val="28"/>
        </w:rPr>
        <w:lastRenderedPageBreak/>
        <w:t>данным определится прогноз развития популяций непарного шелкопряда на следующий год. В зависимости от полученных результатов будут приниматься решения о планировании защитных мероприятий по подавлению численности вредных организмов в 2025 году.</w:t>
      </w:r>
    </w:p>
    <w:p w:rsidR="00D51518" w:rsidRDefault="00FB2D56" w:rsidP="009D1E63">
      <w:pPr>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Р</w:t>
      </w:r>
      <w:r w:rsidR="00F559A6">
        <w:rPr>
          <w:rFonts w:ascii="Times New Roman" w:eastAsia="Times New Roman" w:hAnsi="Times New Roman" w:cs="Times New Roman"/>
          <w:sz w:val="28"/>
        </w:rPr>
        <w:t>езультат</w:t>
      </w:r>
      <w:r>
        <w:rPr>
          <w:rFonts w:ascii="Times New Roman" w:eastAsia="Times New Roman" w:hAnsi="Times New Roman" w:cs="Times New Roman"/>
          <w:sz w:val="28"/>
        </w:rPr>
        <w:t>ы</w:t>
      </w:r>
      <w:r w:rsidR="00F559A6">
        <w:rPr>
          <w:rFonts w:ascii="Times New Roman" w:eastAsia="Times New Roman" w:hAnsi="Times New Roman" w:cs="Times New Roman"/>
          <w:sz w:val="28"/>
        </w:rPr>
        <w:t xml:space="preserve"> подсчета самцов на </w:t>
      </w:r>
      <w:r w:rsidR="00BE7EBD">
        <w:rPr>
          <w:rFonts w:ascii="Times New Roman" w:eastAsia="Times New Roman" w:hAnsi="Times New Roman" w:cs="Times New Roman"/>
          <w:sz w:val="28"/>
        </w:rPr>
        <w:t xml:space="preserve">7 </w:t>
      </w:r>
      <w:r w:rsidR="00F559A6">
        <w:rPr>
          <w:rFonts w:ascii="Times New Roman" w:eastAsia="Times New Roman" w:hAnsi="Times New Roman" w:cs="Times New Roman"/>
          <w:sz w:val="28"/>
        </w:rPr>
        <w:t xml:space="preserve">контрольных ловушках </w:t>
      </w:r>
      <w:r>
        <w:rPr>
          <w:rFonts w:ascii="Times New Roman" w:eastAsia="Times New Roman" w:hAnsi="Times New Roman" w:cs="Times New Roman"/>
          <w:sz w:val="28"/>
        </w:rPr>
        <w:t xml:space="preserve">предоставлены </w:t>
      </w:r>
      <w:r w:rsidR="0036071F">
        <w:rPr>
          <w:rFonts w:ascii="Times New Roman" w:eastAsia="Times New Roman" w:hAnsi="Times New Roman" w:cs="Times New Roman"/>
          <w:sz w:val="28"/>
        </w:rPr>
        <w:t>на</w:t>
      </w:r>
      <w:r w:rsidR="00224B19">
        <w:rPr>
          <w:rFonts w:ascii="Times New Roman" w:eastAsia="Times New Roman" w:hAnsi="Times New Roman" w:cs="Times New Roman"/>
          <w:sz w:val="28"/>
        </w:rPr>
        <w:t xml:space="preserve"> </w:t>
      </w:r>
      <w:r w:rsidR="0036071F">
        <w:rPr>
          <w:rFonts w:ascii="Times New Roman" w:eastAsia="Times New Roman" w:hAnsi="Times New Roman" w:cs="Times New Roman"/>
          <w:sz w:val="28"/>
        </w:rPr>
        <w:t>рис.</w:t>
      </w:r>
      <w:r w:rsidR="006E3B99">
        <w:rPr>
          <w:rFonts w:ascii="Times New Roman" w:eastAsia="Times New Roman" w:hAnsi="Times New Roman" w:cs="Times New Roman"/>
          <w:sz w:val="28"/>
        </w:rPr>
        <w:t>20</w:t>
      </w:r>
      <w:r w:rsidR="00224B19">
        <w:rPr>
          <w:rFonts w:ascii="Times New Roman" w:eastAsia="Times New Roman" w:hAnsi="Times New Roman" w:cs="Times New Roman"/>
          <w:sz w:val="28"/>
        </w:rPr>
        <w:t>.</w:t>
      </w:r>
    </w:p>
    <w:p w:rsidR="004E5AD0" w:rsidRDefault="004E5AD0" w:rsidP="009D1E63">
      <w:pPr>
        <w:spacing w:after="0" w:line="240" w:lineRule="auto"/>
        <w:ind w:firstLine="709"/>
        <w:jc w:val="both"/>
        <w:rPr>
          <w:rFonts w:ascii="Times New Roman" w:eastAsia="Times New Roman" w:hAnsi="Times New Roman" w:cs="Times New Roman"/>
          <w:sz w:val="28"/>
        </w:rPr>
      </w:pPr>
    </w:p>
    <w:p w:rsidR="00BE7EBD" w:rsidRPr="009D1E63" w:rsidRDefault="0036071F" w:rsidP="00B505EB">
      <w:pPr>
        <w:spacing w:after="0" w:line="240" w:lineRule="auto"/>
        <w:ind w:firstLine="709"/>
        <w:jc w:val="both"/>
        <w:rPr>
          <w:rFonts w:ascii="Times New Roman" w:eastAsia="Times New Roman" w:hAnsi="Times New Roman" w:cs="Times New Roman"/>
          <w:sz w:val="24"/>
          <w:szCs w:val="24"/>
        </w:rPr>
      </w:pPr>
      <w:r w:rsidRPr="0036071F">
        <w:rPr>
          <w:rFonts w:ascii="Times New Roman" w:eastAsia="Times New Roman" w:hAnsi="Times New Roman" w:cs="Times New Roman"/>
          <w:noProof/>
          <w:sz w:val="24"/>
          <w:szCs w:val="24"/>
          <w:lang w:eastAsia="ru-RU"/>
        </w:rPr>
        <w:drawing>
          <wp:inline distT="0" distB="0" distL="0" distR="0">
            <wp:extent cx="5326020" cy="3838832"/>
            <wp:effectExtent l="19050" t="0" r="27030" b="9268"/>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36071F" w:rsidRPr="00DE4193" w:rsidRDefault="0036071F" w:rsidP="0036071F">
      <w:pPr>
        <w:spacing w:after="0" w:line="240" w:lineRule="auto"/>
        <w:ind w:firstLine="709"/>
        <w:jc w:val="both"/>
        <w:rPr>
          <w:rFonts w:ascii="Times New Roman" w:eastAsia="Times New Roman" w:hAnsi="Times New Roman" w:cs="Times New Roman"/>
          <w:sz w:val="24"/>
          <w:szCs w:val="24"/>
        </w:rPr>
      </w:pPr>
      <w:r w:rsidRPr="00DE4193">
        <w:rPr>
          <w:rFonts w:ascii="Times New Roman" w:eastAsia="Times New Roman" w:hAnsi="Times New Roman" w:cs="Times New Roman"/>
          <w:b/>
          <w:sz w:val="24"/>
          <w:szCs w:val="24"/>
        </w:rPr>
        <w:t>Рисунок</w:t>
      </w:r>
      <w:r w:rsidR="006E3B99" w:rsidRPr="00DE4193">
        <w:rPr>
          <w:rFonts w:ascii="Times New Roman" w:eastAsia="Times New Roman" w:hAnsi="Times New Roman" w:cs="Times New Roman"/>
          <w:b/>
          <w:sz w:val="24"/>
          <w:szCs w:val="24"/>
        </w:rPr>
        <w:t xml:space="preserve"> 20</w:t>
      </w:r>
      <w:r w:rsidR="00224B19">
        <w:rPr>
          <w:rFonts w:ascii="Times New Roman" w:eastAsia="Times New Roman" w:hAnsi="Times New Roman" w:cs="Times New Roman"/>
          <w:b/>
          <w:sz w:val="24"/>
          <w:szCs w:val="24"/>
        </w:rPr>
        <w:t>.</w:t>
      </w:r>
      <w:r w:rsidRPr="00DE4193">
        <w:rPr>
          <w:rFonts w:ascii="Times New Roman" w:eastAsia="Times New Roman" w:hAnsi="Times New Roman" w:cs="Times New Roman"/>
          <w:b/>
          <w:sz w:val="24"/>
          <w:szCs w:val="24"/>
        </w:rPr>
        <w:t xml:space="preserve"> </w:t>
      </w:r>
      <w:r w:rsidRPr="00DE4193">
        <w:rPr>
          <w:rFonts w:ascii="Times New Roman" w:eastAsia="Times New Roman" w:hAnsi="Times New Roman" w:cs="Times New Roman"/>
          <w:sz w:val="24"/>
          <w:szCs w:val="24"/>
        </w:rPr>
        <w:t xml:space="preserve"> Подсчёт самцов на контрольных ловушках.</w:t>
      </w:r>
    </w:p>
    <w:p w:rsidR="0036071F" w:rsidRDefault="0036071F" w:rsidP="00AF3B74">
      <w:pPr>
        <w:spacing w:after="0" w:line="240" w:lineRule="auto"/>
        <w:rPr>
          <w:rFonts w:ascii="Times New Roman" w:eastAsia="Times New Roman" w:hAnsi="Times New Roman" w:cs="Times New Roman"/>
          <w:b/>
          <w:sz w:val="32"/>
        </w:rPr>
      </w:pPr>
    </w:p>
    <w:p w:rsidR="00D25E5F" w:rsidRPr="005C4E9C" w:rsidRDefault="0054319E" w:rsidP="005C4E9C">
      <w:pPr>
        <w:pStyle w:val="1"/>
        <w:jc w:val="center"/>
        <w:rPr>
          <w:sz w:val="32"/>
          <w:szCs w:val="32"/>
        </w:rPr>
      </w:pPr>
      <w:bookmarkStart w:id="6" w:name="_Toc178939537"/>
      <w:r>
        <w:rPr>
          <w:sz w:val="32"/>
          <w:szCs w:val="32"/>
        </w:rPr>
        <w:t>3.</w:t>
      </w:r>
      <w:r w:rsidR="00D25E5F" w:rsidRPr="005C4E9C">
        <w:rPr>
          <w:sz w:val="32"/>
          <w:szCs w:val="32"/>
        </w:rPr>
        <w:t>Заключение</w:t>
      </w:r>
      <w:bookmarkEnd w:id="6"/>
    </w:p>
    <w:p w:rsidR="00A94B21" w:rsidRDefault="0054319E" w:rsidP="005C4E9C">
      <w:pPr>
        <w:pStyle w:val="1"/>
        <w:jc w:val="center"/>
      </w:pPr>
      <w:bookmarkStart w:id="7" w:name="_Toc178939538"/>
      <w:r>
        <w:rPr>
          <w:sz w:val="32"/>
          <w:szCs w:val="32"/>
        </w:rPr>
        <w:t>3.1</w:t>
      </w:r>
      <w:r w:rsidR="00DE3195" w:rsidRPr="005C4E9C">
        <w:rPr>
          <w:sz w:val="32"/>
          <w:szCs w:val="32"/>
        </w:rPr>
        <w:t>Выводы</w:t>
      </w:r>
      <w:bookmarkEnd w:id="7"/>
    </w:p>
    <w:p w:rsidR="00A94B21" w:rsidRPr="00D21A55" w:rsidRDefault="00A94B21" w:rsidP="00D51518">
      <w:pPr>
        <w:pStyle w:val="af2"/>
        <w:numPr>
          <w:ilvl w:val="0"/>
          <w:numId w:val="19"/>
        </w:numPr>
        <w:spacing w:after="0" w:line="240" w:lineRule="auto"/>
        <w:ind w:left="142" w:firstLine="0"/>
        <w:jc w:val="both"/>
        <w:rPr>
          <w:rFonts w:ascii="Times New Roman" w:eastAsia="Times New Roman" w:hAnsi="Times New Roman"/>
          <w:sz w:val="28"/>
        </w:rPr>
      </w:pPr>
      <w:r w:rsidRPr="00D21A55">
        <w:rPr>
          <w:rFonts w:ascii="Times New Roman" w:eastAsia="Times New Roman" w:hAnsi="Times New Roman"/>
          <w:sz w:val="28"/>
        </w:rPr>
        <w:t>Вспышка 2021-2024 гг. повторила динамику вспышки 1957-1959 гг., что подтверждает цикличность вспышек массового размножения непарного шелкопряда.</w:t>
      </w:r>
    </w:p>
    <w:p w:rsidR="00A94B21" w:rsidRPr="00D51518" w:rsidRDefault="00A94B21" w:rsidP="00D51518">
      <w:pPr>
        <w:pStyle w:val="af2"/>
        <w:numPr>
          <w:ilvl w:val="0"/>
          <w:numId w:val="19"/>
        </w:numPr>
        <w:spacing w:after="0" w:line="240" w:lineRule="auto"/>
        <w:ind w:left="142" w:firstLine="0"/>
        <w:jc w:val="both"/>
        <w:rPr>
          <w:rFonts w:ascii="Times New Roman" w:eastAsia="Times New Roman" w:hAnsi="Times New Roman"/>
          <w:sz w:val="28"/>
        </w:rPr>
      </w:pPr>
      <w:r w:rsidRPr="00D51518">
        <w:rPr>
          <w:rFonts w:ascii="Times New Roman" w:eastAsia="Times New Roman" w:hAnsi="Times New Roman"/>
          <w:sz w:val="28"/>
        </w:rPr>
        <w:t>В фенологии развития непарного шелкопряда отмечается растянутый выход гусениц и лет бабочек.</w:t>
      </w:r>
    </w:p>
    <w:p w:rsidR="00A94B21" w:rsidRPr="00D51518" w:rsidRDefault="00A94B21" w:rsidP="00D51518">
      <w:pPr>
        <w:pStyle w:val="af2"/>
        <w:numPr>
          <w:ilvl w:val="0"/>
          <w:numId w:val="19"/>
        </w:numPr>
        <w:spacing w:after="0" w:line="240" w:lineRule="auto"/>
        <w:ind w:left="142" w:firstLine="0"/>
        <w:jc w:val="both"/>
        <w:rPr>
          <w:rFonts w:ascii="Times New Roman" w:eastAsia="Times New Roman" w:hAnsi="Times New Roman"/>
          <w:sz w:val="28"/>
        </w:rPr>
      </w:pPr>
      <w:r w:rsidRPr="00D51518">
        <w:rPr>
          <w:rFonts w:ascii="Times New Roman" w:eastAsia="Times New Roman" w:hAnsi="Times New Roman"/>
          <w:sz w:val="28"/>
        </w:rPr>
        <w:t>Эффективность применяемых мер борьбы на обрабатываемых площадях составила в среднем 93,1-99,8 %, что с помощью барьерной обработки удержало очаг от дальнейшего распространения.</w:t>
      </w:r>
    </w:p>
    <w:p w:rsidR="00A94B21" w:rsidRPr="00D51518" w:rsidRDefault="00A94B21" w:rsidP="00D51518">
      <w:pPr>
        <w:pStyle w:val="af2"/>
        <w:numPr>
          <w:ilvl w:val="0"/>
          <w:numId w:val="19"/>
        </w:numPr>
        <w:spacing w:after="0" w:line="240" w:lineRule="auto"/>
        <w:ind w:left="142" w:firstLine="0"/>
        <w:jc w:val="both"/>
        <w:rPr>
          <w:rFonts w:ascii="Times New Roman" w:eastAsia="Times New Roman" w:hAnsi="Times New Roman"/>
          <w:sz w:val="28"/>
        </w:rPr>
      </w:pPr>
      <w:r w:rsidRPr="00D51518">
        <w:rPr>
          <w:rFonts w:ascii="Times New Roman" w:eastAsia="Times New Roman" w:hAnsi="Times New Roman"/>
          <w:sz w:val="28"/>
        </w:rPr>
        <w:t>Нами установлено, что энтомофаги начинают оказывать значительное влияние на популяцию непарного шелкопряда к третьему году прохождения вспышки: в среднем на 100 куколок приходится 17 личинок и 48 коконов энтомофагов.</w:t>
      </w:r>
    </w:p>
    <w:p w:rsidR="00A94B21" w:rsidRPr="00D51518" w:rsidRDefault="00A94B21" w:rsidP="00D51518">
      <w:pPr>
        <w:pStyle w:val="af2"/>
        <w:numPr>
          <w:ilvl w:val="0"/>
          <w:numId w:val="19"/>
        </w:numPr>
        <w:spacing w:after="0" w:line="240" w:lineRule="auto"/>
        <w:ind w:left="142" w:firstLine="0"/>
        <w:jc w:val="both"/>
        <w:rPr>
          <w:rFonts w:ascii="Times New Roman" w:eastAsia="Times New Roman" w:hAnsi="Times New Roman"/>
          <w:i/>
          <w:sz w:val="28"/>
        </w:rPr>
      </w:pPr>
      <w:r w:rsidRPr="00D51518">
        <w:rPr>
          <w:rFonts w:ascii="Times New Roman" w:eastAsia="Times New Roman" w:hAnsi="Times New Roman"/>
          <w:sz w:val="28"/>
        </w:rPr>
        <w:lastRenderedPageBreak/>
        <w:t>В результате исследования мы выявили, что наибольшее влияние среди энтомофагов на популяцию непарного шелкопряда оказывают мухи-</w:t>
      </w:r>
      <w:proofErr w:type="spellStart"/>
      <w:r w:rsidRPr="00D51518">
        <w:rPr>
          <w:rFonts w:ascii="Times New Roman" w:eastAsia="Times New Roman" w:hAnsi="Times New Roman"/>
          <w:sz w:val="28"/>
        </w:rPr>
        <w:t>тахины</w:t>
      </w:r>
      <w:proofErr w:type="spellEnd"/>
      <w:r w:rsidRPr="00D51518">
        <w:rPr>
          <w:rFonts w:ascii="Times New Roman" w:eastAsia="Times New Roman" w:hAnsi="Times New Roman"/>
          <w:sz w:val="28"/>
        </w:rPr>
        <w:t xml:space="preserve"> </w:t>
      </w:r>
      <w:proofErr w:type="spellStart"/>
      <w:r w:rsidRPr="00D51518">
        <w:rPr>
          <w:rFonts w:ascii="Times New Roman" w:eastAsia="Times New Roman" w:hAnsi="Times New Roman"/>
          <w:i/>
          <w:sz w:val="28"/>
        </w:rPr>
        <w:t>Agria</w:t>
      </w:r>
      <w:proofErr w:type="spellEnd"/>
      <w:r w:rsidRPr="00D51518">
        <w:rPr>
          <w:rFonts w:ascii="Times New Roman" w:eastAsia="Times New Roman" w:hAnsi="Times New Roman"/>
          <w:i/>
          <w:sz w:val="28"/>
        </w:rPr>
        <w:t xml:space="preserve"> </w:t>
      </w:r>
      <w:proofErr w:type="spellStart"/>
      <w:r w:rsidRPr="00D51518">
        <w:rPr>
          <w:rFonts w:ascii="Times New Roman" w:eastAsia="Times New Roman" w:hAnsi="Times New Roman"/>
          <w:i/>
          <w:sz w:val="28"/>
        </w:rPr>
        <w:t>affinis</w:t>
      </w:r>
      <w:proofErr w:type="spellEnd"/>
      <w:r w:rsidRPr="00D51518">
        <w:rPr>
          <w:rFonts w:ascii="Times New Roman" w:eastAsia="Times New Roman" w:hAnsi="Times New Roman"/>
          <w:sz w:val="28"/>
        </w:rPr>
        <w:t>, наездники</w:t>
      </w:r>
      <w:r w:rsidRPr="00D51518">
        <w:rPr>
          <w:rFonts w:ascii="Times New Roman" w:eastAsia="Times New Roman" w:hAnsi="Times New Roman"/>
          <w:i/>
          <w:sz w:val="28"/>
        </w:rPr>
        <w:t xml:space="preserve"> </w:t>
      </w:r>
      <w:proofErr w:type="spellStart"/>
      <w:r w:rsidRPr="00D51518">
        <w:rPr>
          <w:rFonts w:ascii="Times New Roman" w:eastAsia="Times New Roman" w:hAnsi="Times New Roman"/>
          <w:i/>
          <w:sz w:val="28"/>
        </w:rPr>
        <w:t>Aleiodes</w:t>
      </w:r>
      <w:proofErr w:type="spellEnd"/>
      <w:r w:rsidRPr="00D51518">
        <w:rPr>
          <w:rFonts w:ascii="Times New Roman" w:eastAsia="Times New Roman" w:hAnsi="Times New Roman"/>
          <w:i/>
          <w:sz w:val="28"/>
        </w:rPr>
        <w:t xml:space="preserve"> </w:t>
      </w:r>
      <w:proofErr w:type="spellStart"/>
      <w:r w:rsidRPr="00D51518">
        <w:rPr>
          <w:rFonts w:ascii="Times New Roman" w:eastAsia="Times New Roman" w:hAnsi="Times New Roman"/>
          <w:i/>
          <w:sz w:val="28"/>
        </w:rPr>
        <w:t>indiscretus</w:t>
      </w:r>
      <w:proofErr w:type="spellEnd"/>
      <w:r w:rsidRPr="00D51518">
        <w:rPr>
          <w:rFonts w:ascii="Times New Roman" w:eastAsia="Times New Roman" w:hAnsi="Times New Roman"/>
          <w:i/>
          <w:sz w:val="28"/>
        </w:rPr>
        <w:t xml:space="preserve">, </w:t>
      </w:r>
      <w:proofErr w:type="spellStart"/>
      <w:r w:rsidRPr="00D51518">
        <w:rPr>
          <w:rFonts w:ascii="Times New Roman" w:eastAsia="Times New Roman" w:hAnsi="Times New Roman"/>
          <w:i/>
          <w:sz w:val="28"/>
        </w:rPr>
        <w:t>Apanteles</w:t>
      </w:r>
      <w:proofErr w:type="spellEnd"/>
      <w:r w:rsidRPr="00D51518">
        <w:rPr>
          <w:rFonts w:ascii="Times New Roman" w:eastAsia="Times New Roman" w:hAnsi="Times New Roman"/>
          <w:i/>
          <w:sz w:val="28"/>
        </w:rPr>
        <w:t>.</w:t>
      </w:r>
    </w:p>
    <w:p w:rsidR="00A94B21" w:rsidRDefault="00A94B21" w:rsidP="00D51518">
      <w:pPr>
        <w:pStyle w:val="af2"/>
        <w:numPr>
          <w:ilvl w:val="0"/>
          <w:numId w:val="19"/>
        </w:numPr>
        <w:spacing w:after="0" w:line="240" w:lineRule="auto"/>
        <w:ind w:left="142" w:firstLine="0"/>
        <w:jc w:val="both"/>
        <w:rPr>
          <w:rFonts w:ascii="Times New Roman" w:eastAsia="Times New Roman" w:hAnsi="Times New Roman"/>
          <w:sz w:val="28"/>
        </w:rPr>
      </w:pPr>
      <w:r w:rsidRPr="00D51518">
        <w:rPr>
          <w:rFonts w:ascii="Times New Roman" w:eastAsia="Times New Roman" w:hAnsi="Times New Roman"/>
          <w:sz w:val="28"/>
        </w:rPr>
        <w:t xml:space="preserve">Применение бактериальных пестицидов вызвало в популяциях вредителя не только формирование искусственной бактериальной эпизоотии, но и повлияло на увеличение паразитирования вредителя энтомофагами и стимулировало распространение внутрипопуляционной </w:t>
      </w:r>
      <w:proofErr w:type="spellStart"/>
      <w:r w:rsidRPr="00D51518">
        <w:rPr>
          <w:rFonts w:ascii="Times New Roman" w:eastAsia="Times New Roman" w:hAnsi="Times New Roman"/>
          <w:sz w:val="28"/>
        </w:rPr>
        <w:t>бакуловирусной</w:t>
      </w:r>
      <w:proofErr w:type="spellEnd"/>
      <w:r w:rsidRPr="00D51518">
        <w:rPr>
          <w:rFonts w:ascii="Times New Roman" w:eastAsia="Times New Roman" w:hAnsi="Times New Roman"/>
          <w:sz w:val="28"/>
        </w:rPr>
        <w:t xml:space="preserve"> инфекции.</w:t>
      </w:r>
    </w:p>
    <w:p w:rsidR="004C2C95" w:rsidRPr="00D51518" w:rsidRDefault="009D1E63" w:rsidP="00D51518">
      <w:pPr>
        <w:pStyle w:val="af2"/>
        <w:numPr>
          <w:ilvl w:val="0"/>
          <w:numId w:val="19"/>
        </w:numPr>
        <w:spacing w:after="0" w:line="240" w:lineRule="auto"/>
        <w:ind w:left="142" w:firstLine="0"/>
        <w:jc w:val="both"/>
        <w:rPr>
          <w:rFonts w:ascii="Times New Roman" w:eastAsia="Times New Roman" w:hAnsi="Times New Roman"/>
          <w:sz w:val="28"/>
        </w:rPr>
      </w:pPr>
      <w:r>
        <w:rPr>
          <w:rFonts w:ascii="Times New Roman" w:eastAsia="Times New Roman" w:hAnsi="Times New Roman"/>
          <w:sz w:val="28"/>
        </w:rPr>
        <w:t>Численность непарного шелкопряда в 2024</w:t>
      </w:r>
      <w:r w:rsidR="00224B19">
        <w:rPr>
          <w:rFonts w:ascii="Times New Roman" w:eastAsia="Times New Roman" w:hAnsi="Times New Roman"/>
          <w:sz w:val="28"/>
        </w:rPr>
        <w:t xml:space="preserve"> </w:t>
      </w:r>
      <w:r>
        <w:rPr>
          <w:rFonts w:ascii="Times New Roman" w:eastAsia="Times New Roman" w:hAnsi="Times New Roman"/>
          <w:sz w:val="28"/>
        </w:rPr>
        <w:t>году</w:t>
      </w:r>
      <w:r w:rsidR="00D21A55">
        <w:rPr>
          <w:rFonts w:ascii="Times New Roman" w:eastAsia="Times New Roman" w:hAnsi="Times New Roman"/>
          <w:sz w:val="28"/>
        </w:rPr>
        <w:t xml:space="preserve"> </w:t>
      </w:r>
      <w:r>
        <w:rPr>
          <w:rFonts w:ascii="Times New Roman" w:eastAsia="Times New Roman" w:hAnsi="Times New Roman"/>
          <w:sz w:val="28"/>
        </w:rPr>
        <w:t xml:space="preserve"> уменьшилась в 3 раза</w:t>
      </w:r>
      <w:r w:rsidR="00224B19">
        <w:rPr>
          <w:rFonts w:ascii="Times New Roman" w:eastAsia="Times New Roman" w:hAnsi="Times New Roman"/>
          <w:sz w:val="28"/>
        </w:rPr>
        <w:t>.</w:t>
      </w:r>
    </w:p>
    <w:p w:rsidR="006E3B99" w:rsidRPr="00727962" w:rsidRDefault="00D21A55" w:rsidP="00727962">
      <w:pPr>
        <w:pStyle w:val="af2"/>
        <w:numPr>
          <w:ilvl w:val="0"/>
          <w:numId w:val="19"/>
        </w:numPr>
        <w:spacing w:after="0" w:line="240" w:lineRule="auto"/>
        <w:ind w:left="142" w:firstLine="0"/>
        <w:jc w:val="both"/>
        <w:rPr>
          <w:rFonts w:ascii="Times New Roman" w:eastAsia="Times New Roman" w:hAnsi="Times New Roman"/>
          <w:sz w:val="28"/>
        </w:rPr>
      </w:pPr>
      <w:r w:rsidRPr="00D21A55">
        <w:rPr>
          <w:rFonts w:ascii="Times New Roman" w:eastAsia="Times New Roman" w:hAnsi="Times New Roman"/>
          <w:sz w:val="28"/>
        </w:rPr>
        <w:t>Исходя из анализа мониторинга развития вспышки, отмечено затухание вспышки и ее локализация</w:t>
      </w:r>
      <w:r>
        <w:rPr>
          <w:rFonts w:ascii="Times New Roman" w:eastAsia="Times New Roman" w:hAnsi="Times New Roman"/>
          <w:sz w:val="28"/>
        </w:rPr>
        <w:t>.</w:t>
      </w:r>
      <w:r w:rsidRPr="00D21A55">
        <w:rPr>
          <w:rFonts w:ascii="Times New Roman" w:eastAsia="Times New Roman" w:hAnsi="Times New Roman"/>
          <w:sz w:val="28"/>
        </w:rPr>
        <w:t xml:space="preserve"> </w:t>
      </w:r>
    </w:p>
    <w:p w:rsidR="00DE3195" w:rsidRPr="005C4E9C" w:rsidRDefault="0054319E" w:rsidP="005C4E9C">
      <w:pPr>
        <w:pStyle w:val="1"/>
        <w:jc w:val="center"/>
        <w:rPr>
          <w:sz w:val="32"/>
          <w:szCs w:val="32"/>
        </w:rPr>
      </w:pPr>
      <w:bookmarkStart w:id="8" w:name="_Toc178939539"/>
      <w:r>
        <w:rPr>
          <w:sz w:val="32"/>
          <w:szCs w:val="32"/>
        </w:rPr>
        <w:t xml:space="preserve">3.2 </w:t>
      </w:r>
      <w:r w:rsidR="00DE3195" w:rsidRPr="005C4E9C">
        <w:rPr>
          <w:sz w:val="32"/>
          <w:szCs w:val="32"/>
        </w:rPr>
        <w:t>Предложения</w:t>
      </w:r>
      <w:bookmarkEnd w:id="8"/>
    </w:p>
    <w:p w:rsidR="00A94B21" w:rsidRPr="00D51518" w:rsidRDefault="00A94B21" w:rsidP="00D51518">
      <w:pPr>
        <w:pStyle w:val="af2"/>
        <w:numPr>
          <w:ilvl w:val="0"/>
          <w:numId w:val="20"/>
        </w:numPr>
        <w:spacing w:after="0" w:line="240" w:lineRule="auto"/>
        <w:ind w:left="0" w:firstLine="0"/>
        <w:jc w:val="both"/>
        <w:rPr>
          <w:rFonts w:ascii="Times New Roman" w:eastAsia="Times New Roman" w:hAnsi="Times New Roman"/>
          <w:sz w:val="28"/>
        </w:rPr>
      </w:pPr>
      <w:r w:rsidRPr="00D51518">
        <w:rPr>
          <w:rFonts w:ascii="Times New Roman" w:eastAsia="Times New Roman" w:hAnsi="Times New Roman"/>
          <w:sz w:val="28"/>
        </w:rPr>
        <w:t>Необходимо разрабатывать комплекс мер для контроля непарного шелкопряда на территории ООПТ</w:t>
      </w:r>
      <w:r w:rsidR="00D21A55">
        <w:rPr>
          <w:rFonts w:ascii="Times New Roman" w:eastAsia="Times New Roman" w:hAnsi="Times New Roman"/>
          <w:sz w:val="28"/>
        </w:rPr>
        <w:t xml:space="preserve"> и </w:t>
      </w:r>
      <w:proofErr w:type="spellStart"/>
      <w:r w:rsidR="00D21A55">
        <w:rPr>
          <w:rFonts w:ascii="Times New Roman" w:eastAsia="Times New Roman" w:hAnsi="Times New Roman"/>
          <w:sz w:val="28"/>
        </w:rPr>
        <w:t>водоохранных</w:t>
      </w:r>
      <w:proofErr w:type="spellEnd"/>
      <w:r w:rsidR="00D21A55">
        <w:rPr>
          <w:rFonts w:ascii="Times New Roman" w:eastAsia="Times New Roman" w:hAnsi="Times New Roman"/>
          <w:sz w:val="28"/>
        </w:rPr>
        <w:t xml:space="preserve"> зон</w:t>
      </w:r>
      <w:r w:rsidRPr="00D51518">
        <w:rPr>
          <w:rFonts w:ascii="Times New Roman" w:eastAsia="Times New Roman" w:hAnsi="Times New Roman"/>
          <w:sz w:val="28"/>
        </w:rPr>
        <w:t>: они становятся резерватами с запасом вредителей, что снижает возможности для борьбы.</w:t>
      </w:r>
    </w:p>
    <w:p w:rsidR="00A94B21" w:rsidRPr="00D51518" w:rsidRDefault="00A94B21" w:rsidP="00D51518">
      <w:pPr>
        <w:pStyle w:val="af2"/>
        <w:numPr>
          <w:ilvl w:val="0"/>
          <w:numId w:val="20"/>
        </w:numPr>
        <w:spacing w:after="0" w:line="240" w:lineRule="auto"/>
        <w:ind w:left="0" w:firstLine="0"/>
        <w:jc w:val="both"/>
        <w:rPr>
          <w:rFonts w:ascii="Times New Roman" w:eastAsia="Times New Roman" w:hAnsi="Times New Roman"/>
          <w:sz w:val="28"/>
        </w:rPr>
      </w:pPr>
      <w:r w:rsidRPr="00D51518">
        <w:rPr>
          <w:rFonts w:ascii="Times New Roman" w:eastAsia="Times New Roman" w:hAnsi="Times New Roman"/>
          <w:sz w:val="28"/>
        </w:rPr>
        <w:t>Необходим комбинированный способ борьбы с непарным шелкопрядом, совмещающий как применение биологических препаратов, так и биологических инструментов (энтомофагов).</w:t>
      </w:r>
    </w:p>
    <w:p w:rsidR="00233E88" w:rsidRDefault="00A94B21" w:rsidP="00D21A55">
      <w:pPr>
        <w:pStyle w:val="af2"/>
        <w:numPr>
          <w:ilvl w:val="0"/>
          <w:numId w:val="20"/>
        </w:numPr>
        <w:spacing w:after="0" w:line="240" w:lineRule="auto"/>
        <w:ind w:left="0" w:firstLine="0"/>
        <w:jc w:val="both"/>
        <w:rPr>
          <w:rFonts w:ascii="Times New Roman" w:eastAsia="Times New Roman" w:hAnsi="Times New Roman"/>
          <w:sz w:val="28"/>
        </w:rPr>
      </w:pPr>
      <w:r w:rsidRPr="00D51518">
        <w:rPr>
          <w:rFonts w:ascii="Times New Roman" w:eastAsia="Times New Roman" w:hAnsi="Times New Roman"/>
          <w:sz w:val="28"/>
        </w:rPr>
        <w:t>При организации борьбы в защитных лесах требуется разрешение проведения авиационной борьбы с помощью беспилотных летательных аппаратов для внесения биологического препарата в труднодоступные уч</w:t>
      </w:r>
      <w:r w:rsidR="00D21A55">
        <w:rPr>
          <w:rFonts w:ascii="Times New Roman" w:eastAsia="Times New Roman" w:hAnsi="Times New Roman"/>
          <w:sz w:val="28"/>
        </w:rPr>
        <w:t>астки леса.</w:t>
      </w:r>
    </w:p>
    <w:p w:rsidR="0036071F" w:rsidRDefault="0036071F" w:rsidP="0036071F">
      <w:pPr>
        <w:spacing w:after="0" w:line="240" w:lineRule="auto"/>
        <w:jc w:val="both"/>
        <w:rPr>
          <w:rFonts w:ascii="Times New Roman" w:eastAsia="Times New Roman" w:hAnsi="Times New Roman"/>
          <w:color w:val="333333"/>
          <w:sz w:val="28"/>
        </w:rPr>
      </w:pPr>
    </w:p>
    <w:p w:rsidR="00F657FF" w:rsidRPr="0036071F" w:rsidRDefault="00F657FF" w:rsidP="0036071F">
      <w:pPr>
        <w:spacing w:after="0" w:line="240" w:lineRule="auto"/>
        <w:ind w:firstLine="709"/>
        <w:jc w:val="both"/>
        <w:rPr>
          <w:rFonts w:ascii="Times New Roman" w:eastAsia="Times New Roman" w:hAnsi="Times New Roman"/>
          <w:sz w:val="28"/>
        </w:rPr>
      </w:pPr>
      <w:r w:rsidRPr="0036071F">
        <w:rPr>
          <w:rFonts w:ascii="Times New Roman" w:eastAsia="Times New Roman" w:hAnsi="Times New Roman"/>
          <w:sz w:val="28"/>
        </w:rPr>
        <w:t>Приношу б</w:t>
      </w:r>
      <w:r w:rsidR="002C3363">
        <w:rPr>
          <w:rFonts w:ascii="Times New Roman" w:eastAsia="Times New Roman" w:hAnsi="Times New Roman"/>
          <w:sz w:val="28"/>
        </w:rPr>
        <w:t>лагодарность</w:t>
      </w:r>
      <w:r w:rsidRPr="0036071F">
        <w:rPr>
          <w:rFonts w:ascii="Times New Roman" w:eastAsia="Times New Roman" w:hAnsi="Times New Roman"/>
          <w:sz w:val="28"/>
        </w:rPr>
        <w:t xml:space="preserve"> </w:t>
      </w:r>
      <w:r w:rsidR="00224B19">
        <w:rPr>
          <w:rFonts w:ascii="Times New Roman" w:eastAsia="Times New Roman" w:hAnsi="Times New Roman"/>
          <w:sz w:val="28"/>
        </w:rPr>
        <w:t xml:space="preserve">- </w:t>
      </w:r>
      <w:r w:rsidRPr="0036071F">
        <w:rPr>
          <w:rFonts w:ascii="Times New Roman" w:eastAsia="Times New Roman" w:hAnsi="Times New Roman"/>
          <w:sz w:val="28"/>
        </w:rPr>
        <w:t xml:space="preserve">помощнику участкового лесничества Кузнецовой Елене </w:t>
      </w:r>
      <w:proofErr w:type="gramStart"/>
      <w:r w:rsidRPr="0036071F">
        <w:rPr>
          <w:rFonts w:ascii="Times New Roman" w:eastAsia="Times New Roman" w:hAnsi="Times New Roman"/>
          <w:sz w:val="28"/>
        </w:rPr>
        <w:t>Егоровне,  участникам</w:t>
      </w:r>
      <w:proofErr w:type="gramEnd"/>
      <w:r w:rsidRPr="0036071F">
        <w:rPr>
          <w:rFonts w:ascii="Times New Roman" w:eastAsia="Times New Roman" w:hAnsi="Times New Roman"/>
          <w:sz w:val="28"/>
        </w:rPr>
        <w:t xml:space="preserve"> школьного </w:t>
      </w:r>
      <w:r w:rsidR="0036071F" w:rsidRPr="0036071F">
        <w:rPr>
          <w:rFonts w:ascii="Times New Roman" w:eastAsia="Times New Roman" w:hAnsi="Times New Roman"/>
          <w:sz w:val="28"/>
        </w:rPr>
        <w:t>лесничества</w:t>
      </w:r>
      <w:r w:rsidRPr="0036071F">
        <w:rPr>
          <w:rFonts w:ascii="Times New Roman" w:eastAsia="Times New Roman" w:hAnsi="Times New Roman"/>
          <w:sz w:val="28"/>
        </w:rPr>
        <w:t xml:space="preserve"> «Родничок»,</w:t>
      </w:r>
      <w:r w:rsidR="0036071F" w:rsidRPr="0036071F">
        <w:rPr>
          <w:rFonts w:ascii="Times New Roman" w:eastAsia="Times New Roman" w:hAnsi="Times New Roman"/>
          <w:sz w:val="28"/>
        </w:rPr>
        <w:t xml:space="preserve"> начальнику отдела защиты леса ГКУ МО «</w:t>
      </w:r>
      <w:proofErr w:type="spellStart"/>
      <w:r w:rsidR="0036071F" w:rsidRPr="0036071F">
        <w:rPr>
          <w:rFonts w:ascii="Times New Roman" w:eastAsia="Times New Roman" w:hAnsi="Times New Roman"/>
          <w:sz w:val="28"/>
        </w:rPr>
        <w:t>Мособллес</w:t>
      </w:r>
      <w:proofErr w:type="spellEnd"/>
      <w:r w:rsidR="0036071F" w:rsidRPr="0036071F">
        <w:rPr>
          <w:rFonts w:ascii="Times New Roman" w:eastAsia="Times New Roman" w:hAnsi="Times New Roman"/>
          <w:sz w:val="28"/>
        </w:rPr>
        <w:t>»</w:t>
      </w:r>
      <w:r w:rsidRPr="0036071F">
        <w:rPr>
          <w:rFonts w:ascii="Times New Roman" w:eastAsia="Times New Roman" w:hAnsi="Times New Roman"/>
          <w:sz w:val="28"/>
        </w:rPr>
        <w:t xml:space="preserve"> </w:t>
      </w:r>
      <w:proofErr w:type="spellStart"/>
      <w:r w:rsidRPr="0036071F">
        <w:rPr>
          <w:rFonts w:ascii="Times New Roman" w:eastAsia="Times New Roman" w:hAnsi="Times New Roman"/>
          <w:sz w:val="28"/>
        </w:rPr>
        <w:t>Некляеву</w:t>
      </w:r>
      <w:proofErr w:type="spellEnd"/>
      <w:r w:rsidRPr="0036071F">
        <w:rPr>
          <w:rFonts w:ascii="Times New Roman" w:eastAsia="Times New Roman" w:hAnsi="Times New Roman"/>
          <w:sz w:val="28"/>
        </w:rPr>
        <w:t xml:space="preserve"> Святославу Эдуардовичу, </w:t>
      </w:r>
      <w:r w:rsidR="0036071F">
        <w:rPr>
          <w:rFonts w:ascii="Times New Roman" w:eastAsia="Times New Roman" w:hAnsi="Times New Roman"/>
          <w:sz w:val="28"/>
        </w:rPr>
        <w:t>с</w:t>
      </w:r>
      <w:r w:rsidR="00727962">
        <w:rPr>
          <w:rFonts w:ascii="Times New Roman" w:eastAsia="Times New Roman" w:hAnsi="Times New Roman"/>
          <w:sz w:val="28"/>
        </w:rPr>
        <w:t>пециалистам</w:t>
      </w:r>
      <w:r w:rsidR="0036071F">
        <w:rPr>
          <w:rFonts w:ascii="Times New Roman" w:eastAsia="Times New Roman" w:hAnsi="Times New Roman"/>
          <w:sz w:val="28"/>
        </w:rPr>
        <w:t xml:space="preserve"> </w:t>
      </w:r>
      <w:r w:rsidR="00AF3B74">
        <w:rPr>
          <w:rFonts w:ascii="Times New Roman" w:eastAsia="Times New Roman" w:hAnsi="Times New Roman"/>
          <w:sz w:val="28"/>
        </w:rPr>
        <w:t xml:space="preserve">ФБУ </w:t>
      </w:r>
      <w:r w:rsidR="0036071F" w:rsidRPr="0036071F">
        <w:rPr>
          <w:rFonts w:ascii="Times New Roman" w:eastAsia="Times New Roman" w:hAnsi="Times New Roman"/>
          <w:sz w:val="28"/>
        </w:rPr>
        <w:t>Всероссийск</w:t>
      </w:r>
      <w:r w:rsidR="0036071F">
        <w:rPr>
          <w:rFonts w:ascii="Times New Roman" w:eastAsia="Times New Roman" w:hAnsi="Times New Roman"/>
          <w:sz w:val="28"/>
        </w:rPr>
        <w:t xml:space="preserve">ого </w:t>
      </w:r>
      <w:r w:rsidR="0036071F" w:rsidRPr="0036071F">
        <w:rPr>
          <w:rFonts w:ascii="Times New Roman" w:eastAsia="Times New Roman" w:hAnsi="Times New Roman"/>
          <w:sz w:val="28"/>
        </w:rPr>
        <w:t>научно-исследовательск</w:t>
      </w:r>
      <w:r w:rsidR="0036071F">
        <w:rPr>
          <w:rFonts w:ascii="Times New Roman" w:eastAsia="Times New Roman" w:hAnsi="Times New Roman"/>
          <w:sz w:val="28"/>
        </w:rPr>
        <w:t>ого</w:t>
      </w:r>
      <w:r w:rsidR="0036071F" w:rsidRPr="0036071F">
        <w:rPr>
          <w:rFonts w:ascii="Times New Roman" w:eastAsia="Times New Roman" w:hAnsi="Times New Roman"/>
          <w:sz w:val="28"/>
        </w:rPr>
        <w:t xml:space="preserve"> институт</w:t>
      </w:r>
      <w:r w:rsidR="0036071F">
        <w:rPr>
          <w:rFonts w:ascii="Times New Roman" w:eastAsia="Times New Roman" w:hAnsi="Times New Roman"/>
          <w:sz w:val="28"/>
        </w:rPr>
        <w:t>а</w:t>
      </w:r>
      <w:r w:rsidR="0036071F" w:rsidRPr="0036071F">
        <w:rPr>
          <w:rFonts w:ascii="Times New Roman" w:eastAsia="Times New Roman" w:hAnsi="Times New Roman"/>
          <w:sz w:val="28"/>
        </w:rPr>
        <w:t xml:space="preserve"> лесоводства и механизации лесного хозяйства; </w:t>
      </w:r>
      <w:r w:rsidRPr="0036071F">
        <w:rPr>
          <w:rFonts w:ascii="Times New Roman" w:eastAsia="Times New Roman" w:hAnsi="Times New Roman"/>
          <w:sz w:val="28"/>
        </w:rPr>
        <w:t>а также лесничим Шатурского лесничеств</w:t>
      </w:r>
      <w:r w:rsidR="00224B19">
        <w:rPr>
          <w:rFonts w:ascii="Times New Roman" w:eastAsia="Times New Roman" w:hAnsi="Times New Roman"/>
          <w:sz w:val="28"/>
        </w:rPr>
        <w:t>а</w:t>
      </w:r>
      <w:r w:rsidRPr="0036071F">
        <w:rPr>
          <w:rFonts w:ascii="Times New Roman" w:eastAsia="Times New Roman" w:hAnsi="Times New Roman"/>
          <w:sz w:val="28"/>
        </w:rPr>
        <w:t xml:space="preserve"> ГКУ МО «Мособллес» за поддержку в работе, сборе и анализе данных. </w:t>
      </w:r>
    </w:p>
    <w:p w:rsidR="00F657FF" w:rsidRDefault="00F657FF" w:rsidP="00F657FF">
      <w:pPr>
        <w:pStyle w:val="af2"/>
        <w:spacing w:after="0" w:line="240" w:lineRule="auto"/>
        <w:ind w:left="0"/>
        <w:jc w:val="both"/>
        <w:rPr>
          <w:rFonts w:ascii="Times New Roman" w:eastAsia="Times New Roman" w:hAnsi="Times New Roman"/>
          <w:sz w:val="28"/>
        </w:rPr>
      </w:pPr>
    </w:p>
    <w:p w:rsidR="0043348D" w:rsidRDefault="0043348D" w:rsidP="0043348D">
      <w:pPr>
        <w:pStyle w:val="af2"/>
        <w:spacing w:after="0" w:line="240" w:lineRule="auto"/>
        <w:ind w:left="0"/>
        <w:jc w:val="both"/>
        <w:rPr>
          <w:rFonts w:ascii="Times New Roman" w:eastAsia="Times New Roman" w:hAnsi="Times New Roman"/>
          <w:sz w:val="28"/>
        </w:rPr>
      </w:pPr>
      <w:r>
        <w:rPr>
          <w:rFonts w:ascii="Times New Roman" w:eastAsia="Times New Roman" w:hAnsi="Times New Roman"/>
          <w:sz w:val="28"/>
        </w:rPr>
        <w:t xml:space="preserve"> </w:t>
      </w: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5C4E9C" w:rsidRDefault="005C4E9C" w:rsidP="0043348D">
      <w:pPr>
        <w:pStyle w:val="af2"/>
        <w:spacing w:after="0" w:line="240" w:lineRule="auto"/>
        <w:ind w:left="0"/>
        <w:jc w:val="both"/>
        <w:rPr>
          <w:rFonts w:ascii="Times New Roman" w:eastAsia="Times New Roman" w:hAnsi="Times New Roman"/>
          <w:sz w:val="28"/>
        </w:rPr>
      </w:pPr>
    </w:p>
    <w:p w:rsidR="00D50993" w:rsidRPr="005C4E9C" w:rsidRDefault="0054319E" w:rsidP="005C4E9C">
      <w:pPr>
        <w:pStyle w:val="1"/>
        <w:jc w:val="center"/>
        <w:rPr>
          <w:rStyle w:val="Heading40"/>
          <w:rFonts w:eastAsia="Calibri"/>
          <w:sz w:val="32"/>
          <w:szCs w:val="32"/>
          <w:u w:val="none"/>
        </w:rPr>
      </w:pPr>
      <w:bookmarkStart w:id="9" w:name="bookmark47"/>
      <w:bookmarkStart w:id="10" w:name="_Toc178939540"/>
      <w:r>
        <w:rPr>
          <w:rStyle w:val="Heading40"/>
          <w:rFonts w:eastAsia="Calibri"/>
          <w:sz w:val="32"/>
          <w:szCs w:val="32"/>
          <w:u w:val="none"/>
        </w:rPr>
        <w:lastRenderedPageBreak/>
        <w:t xml:space="preserve">4. </w:t>
      </w:r>
      <w:r w:rsidR="00EE7104" w:rsidRPr="005C4E9C">
        <w:rPr>
          <w:rStyle w:val="Heading40"/>
          <w:rFonts w:eastAsia="Calibri"/>
          <w:sz w:val="32"/>
          <w:szCs w:val="32"/>
          <w:u w:val="none"/>
        </w:rPr>
        <w:t>Литература</w:t>
      </w:r>
      <w:bookmarkStart w:id="11" w:name="bookmark20"/>
      <w:bookmarkEnd w:id="9"/>
      <w:bookmarkEnd w:id="10"/>
    </w:p>
    <w:p w:rsidR="009665F8" w:rsidRDefault="009665F8" w:rsidP="00CA701B">
      <w:pPr>
        <w:numPr>
          <w:ilvl w:val="0"/>
          <w:numId w:val="18"/>
        </w:numPr>
        <w:suppressAutoHyphens w:val="0"/>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Лямцев</w:t>
      </w:r>
      <w:proofErr w:type="spellEnd"/>
      <w:r>
        <w:rPr>
          <w:rFonts w:ascii="Times New Roman" w:eastAsia="Times New Roman" w:hAnsi="Times New Roman" w:cs="Times New Roman"/>
          <w:sz w:val="28"/>
        </w:rPr>
        <w:t xml:space="preserve">, Н.И. Динамика численности непарного шелкопряда в лесостепных дубравах Европейской России / Н.И. </w:t>
      </w:r>
      <w:proofErr w:type="spellStart"/>
      <w:r>
        <w:rPr>
          <w:rFonts w:ascii="Times New Roman" w:eastAsia="Times New Roman" w:hAnsi="Times New Roman" w:cs="Times New Roman"/>
          <w:sz w:val="28"/>
        </w:rPr>
        <w:t>Лямцев</w:t>
      </w:r>
      <w:proofErr w:type="spellEnd"/>
      <w:r>
        <w:rPr>
          <w:rFonts w:ascii="Times New Roman" w:eastAsia="Times New Roman" w:hAnsi="Times New Roman" w:cs="Times New Roman"/>
          <w:sz w:val="28"/>
        </w:rPr>
        <w:t xml:space="preserve">. – Пушкино: ВНИИЛМ, 2013. – 97 с. </w:t>
      </w:r>
    </w:p>
    <w:p w:rsidR="009665F8" w:rsidRDefault="009665F8" w:rsidP="00CA701B">
      <w:pPr>
        <w:numPr>
          <w:ilvl w:val="0"/>
          <w:numId w:val="18"/>
        </w:numPr>
        <w:suppressAutoHyphens w:val="0"/>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Лямцев</w:t>
      </w:r>
      <w:proofErr w:type="spellEnd"/>
      <w:r>
        <w:rPr>
          <w:rFonts w:ascii="Times New Roman" w:eastAsia="Times New Roman" w:hAnsi="Times New Roman" w:cs="Times New Roman"/>
          <w:sz w:val="28"/>
        </w:rPr>
        <w:t xml:space="preserve">, Н.И. Прогнозирование массовых размножений непарного шелкопряда, угрозы повреждения дубрав и необходимости защитных мероприятий / Н.И. </w:t>
      </w:r>
      <w:proofErr w:type="spellStart"/>
      <w:r>
        <w:rPr>
          <w:rFonts w:ascii="Times New Roman" w:eastAsia="Times New Roman" w:hAnsi="Times New Roman" w:cs="Times New Roman"/>
          <w:sz w:val="28"/>
        </w:rPr>
        <w:t>Лямцев</w:t>
      </w:r>
      <w:proofErr w:type="spellEnd"/>
      <w:r>
        <w:rPr>
          <w:rFonts w:ascii="Times New Roman" w:eastAsia="Times New Roman" w:hAnsi="Times New Roman" w:cs="Times New Roman"/>
          <w:sz w:val="28"/>
        </w:rPr>
        <w:t>. – Пушкино: ВНИИЛМ, 2018. – 84 с.</w:t>
      </w:r>
    </w:p>
    <w:p w:rsidR="009665F8" w:rsidRDefault="009665F8" w:rsidP="00CA701B">
      <w:pPr>
        <w:numPr>
          <w:ilvl w:val="0"/>
          <w:numId w:val="18"/>
        </w:numPr>
        <w:suppressAutoHyphens w:val="0"/>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Лямцев</w:t>
      </w:r>
      <w:proofErr w:type="spellEnd"/>
      <w:r>
        <w:rPr>
          <w:rFonts w:ascii="Times New Roman" w:eastAsia="Times New Roman" w:hAnsi="Times New Roman" w:cs="Times New Roman"/>
          <w:sz w:val="28"/>
        </w:rPr>
        <w:t xml:space="preserve">, Н.И., Дмитриева, И.В. Влияние солнечной активности на изменение численности непарного шелкопряда / </w:t>
      </w:r>
      <w:proofErr w:type="spellStart"/>
      <w:r>
        <w:rPr>
          <w:rFonts w:ascii="Times New Roman" w:eastAsia="Times New Roman" w:hAnsi="Times New Roman" w:cs="Times New Roman"/>
          <w:sz w:val="28"/>
        </w:rPr>
        <w:t>Н.И.Лямцев</w:t>
      </w:r>
      <w:proofErr w:type="spellEnd"/>
      <w:r>
        <w:rPr>
          <w:rFonts w:ascii="Times New Roman" w:eastAsia="Times New Roman" w:hAnsi="Times New Roman" w:cs="Times New Roman"/>
          <w:sz w:val="28"/>
        </w:rPr>
        <w:t xml:space="preserve">, И.В. Дмитриева // Биофизика. – 1998. – Т.43. – </w:t>
      </w:r>
      <w:proofErr w:type="spellStart"/>
      <w:r>
        <w:rPr>
          <w:rFonts w:ascii="Times New Roman" w:eastAsia="Times New Roman" w:hAnsi="Times New Roman" w:cs="Times New Roman"/>
          <w:sz w:val="28"/>
        </w:rPr>
        <w:t>Вып</w:t>
      </w:r>
      <w:proofErr w:type="spellEnd"/>
      <w:r>
        <w:rPr>
          <w:rFonts w:ascii="Times New Roman" w:eastAsia="Times New Roman" w:hAnsi="Times New Roman" w:cs="Times New Roman"/>
          <w:sz w:val="28"/>
        </w:rPr>
        <w:t xml:space="preserve">. 4. – С. 603–609. </w:t>
      </w:r>
    </w:p>
    <w:p w:rsidR="008D2BA0" w:rsidRDefault="008D2BA0" w:rsidP="00CA701B">
      <w:pPr>
        <w:numPr>
          <w:ilvl w:val="0"/>
          <w:numId w:val="18"/>
        </w:numPr>
        <w:suppressAutoHyphens w:val="0"/>
        <w:spacing w:after="0" w:line="24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sz w:val="28"/>
        </w:rPr>
        <w:t>Гниненко</w:t>
      </w:r>
      <w:proofErr w:type="spellEnd"/>
      <w:r>
        <w:rPr>
          <w:rFonts w:ascii="Times New Roman" w:eastAsia="Times New Roman" w:hAnsi="Times New Roman" w:cs="Times New Roman"/>
          <w:sz w:val="28"/>
        </w:rPr>
        <w:t xml:space="preserve">, Ю.И. Непарный шелкопряд и способ наземной обработки яйцекладок / Ю.И. </w:t>
      </w:r>
      <w:proofErr w:type="spellStart"/>
      <w:r>
        <w:rPr>
          <w:rFonts w:ascii="Times New Roman" w:eastAsia="Times New Roman" w:hAnsi="Times New Roman" w:cs="Times New Roman"/>
          <w:sz w:val="28"/>
        </w:rPr>
        <w:t>Гниненко</w:t>
      </w:r>
      <w:proofErr w:type="spellEnd"/>
      <w:r>
        <w:rPr>
          <w:rFonts w:ascii="Times New Roman" w:eastAsia="Times New Roman" w:hAnsi="Times New Roman" w:cs="Times New Roman"/>
          <w:sz w:val="28"/>
        </w:rPr>
        <w:t>. – Пушкино, 2017. – 8с.</w:t>
      </w:r>
    </w:p>
    <w:p w:rsidR="008D2BA0" w:rsidRPr="00CA701B" w:rsidRDefault="00E6423D" w:rsidP="00CA701B">
      <w:pPr>
        <w:numPr>
          <w:ilvl w:val="0"/>
          <w:numId w:val="18"/>
        </w:numPr>
        <w:suppressAutoHyphens w:val="0"/>
        <w:spacing w:after="0" w:line="240" w:lineRule="auto"/>
        <w:ind w:firstLine="709"/>
        <w:jc w:val="both"/>
        <w:rPr>
          <w:rFonts w:ascii="Times New Roman" w:eastAsia="Times New Roman" w:hAnsi="Times New Roman" w:cs="Times New Roman"/>
          <w:sz w:val="28"/>
          <w:shd w:val="clear" w:color="auto" w:fill="FFFFFF"/>
        </w:rPr>
      </w:pPr>
      <w:proofErr w:type="spellStart"/>
      <w:r>
        <w:rPr>
          <w:rFonts w:ascii="Times New Roman" w:eastAsia="Times New Roman" w:hAnsi="Times New Roman" w:cs="Times New Roman"/>
          <w:sz w:val="28"/>
          <w:shd w:val="clear" w:color="auto" w:fill="FFFFFF"/>
        </w:rPr>
        <w:t>Барайщук</w:t>
      </w:r>
      <w:proofErr w:type="spellEnd"/>
      <w:r>
        <w:rPr>
          <w:rFonts w:ascii="Times New Roman" w:eastAsia="Times New Roman" w:hAnsi="Times New Roman" w:cs="Times New Roman"/>
          <w:sz w:val="28"/>
          <w:shd w:val="clear" w:color="auto" w:fill="FFFFFF"/>
        </w:rPr>
        <w:t xml:space="preserve">, Г.В. </w:t>
      </w:r>
      <w:proofErr w:type="spellStart"/>
      <w:r>
        <w:rPr>
          <w:rFonts w:ascii="Times New Roman" w:eastAsia="Times New Roman" w:hAnsi="Times New Roman" w:cs="Times New Roman"/>
          <w:sz w:val="28"/>
          <w:shd w:val="clear" w:color="auto" w:fill="FFFFFF"/>
        </w:rPr>
        <w:t>Bacillus</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thuringiensis</w:t>
      </w:r>
      <w:proofErr w:type="spellEnd"/>
      <w:r>
        <w:rPr>
          <w:rFonts w:ascii="Times New Roman" w:eastAsia="Times New Roman" w:hAnsi="Times New Roman" w:cs="Times New Roman"/>
          <w:sz w:val="28"/>
          <w:shd w:val="clear" w:color="auto" w:fill="FFFFFF"/>
        </w:rPr>
        <w:t xml:space="preserve"> − регулятор численности насекомых-фитофагов / Г.В. </w:t>
      </w:r>
      <w:proofErr w:type="spellStart"/>
      <w:r>
        <w:rPr>
          <w:rFonts w:ascii="Times New Roman" w:eastAsia="Times New Roman" w:hAnsi="Times New Roman" w:cs="Times New Roman"/>
          <w:sz w:val="28"/>
          <w:shd w:val="clear" w:color="auto" w:fill="FFFFFF"/>
        </w:rPr>
        <w:t>Барайщук</w:t>
      </w:r>
      <w:proofErr w:type="spellEnd"/>
      <w:r>
        <w:rPr>
          <w:rFonts w:ascii="Times New Roman" w:eastAsia="Times New Roman" w:hAnsi="Times New Roman" w:cs="Times New Roman"/>
          <w:sz w:val="28"/>
          <w:shd w:val="clear" w:color="auto" w:fill="FFFFFF"/>
        </w:rPr>
        <w:t xml:space="preserve"> // </w:t>
      </w:r>
      <w:proofErr w:type="spellStart"/>
      <w:r>
        <w:rPr>
          <w:rFonts w:ascii="Times New Roman" w:eastAsia="Times New Roman" w:hAnsi="Times New Roman" w:cs="Times New Roman"/>
          <w:sz w:val="28"/>
          <w:shd w:val="clear" w:color="auto" w:fill="FFFFFF"/>
        </w:rPr>
        <w:t>Аграр</w:t>
      </w:r>
      <w:proofErr w:type="spellEnd"/>
      <w:r>
        <w:rPr>
          <w:rFonts w:ascii="Times New Roman" w:eastAsia="Times New Roman" w:hAnsi="Times New Roman" w:cs="Times New Roman"/>
          <w:sz w:val="28"/>
          <w:shd w:val="clear" w:color="auto" w:fill="FFFFFF"/>
        </w:rPr>
        <w:t xml:space="preserve">. </w:t>
      </w:r>
      <w:proofErr w:type="spellStart"/>
      <w:r>
        <w:rPr>
          <w:rFonts w:ascii="Times New Roman" w:eastAsia="Times New Roman" w:hAnsi="Times New Roman" w:cs="Times New Roman"/>
          <w:sz w:val="28"/>
          <w:shd w:val="clear" w:color="auto" w:fill="FFFFFF"/>
        </w:rPr>
        <w:t>вестн</w:t>
      </w:r>
      <w:proofErr w:type="spellEnd"/>
      <w:r>
        <w:rPr>
          <w:rFonts w:ascii="Times New Roman" w:eastAsia="Times New Roman" w:hAnsi="Times New Roman" w:cs="Times New Roman"/>
          <w:sz w:val="28"/>
          <w:shd w:val="clear" w:color="auto" w:fill="FFFFFF"/>
        </w:rPr>
        <w:t xml:space="preserve">. Урала. − 2008. – №3 (45). − С. 73−75. </w:t>
      </w:r>
    </w:p>
    <w:p w:rsidR="009665F8" w:rsidRDefault="009665F8" w:rsidP="00CA701B">
      <w:pPr>
        <w:numPr>
          <w:ilvl w:val="0"/>
          <w:numId w:val="18"/>
        </w:numPr>
        <w:suppressAutoHyphens w:val="0"/>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Юрченко, Г.И., Турова Г.И. Динамика численности непарного шелкопряда азиатской формы в дальневосточной части / Г.И. Юрченко, Г.И. Турова // Лесной вестник. – 5/2009. – С. 97–102.</w:t>
      </w:r>
    </w:p>
    <w:p w:rsidR="00C23D31" w:rsidRDefault="00C23D31" w:rsidP="00CA701B">
      <w:pPr>
        <w:numPr>
          <w:ilvl w:val="0"/>
          <w:numId w:val="18"/>
        </w:numPr>
        <w:suppressAutoHyphens w:val="0"/>
        <w:spacing w:after="0" w:line="240" w:lineRule="auto"/>
        <w:ind w:firstLine="709"/>
        <w:jc w:val="both"/>
        <w:rPr>
          <w:rFonts w:ascii="Times New Roman" w:eastAsia="Times New Roman" w:hAnsi="Times New Roman" w:cs="Times New Roman"/>
          <w:color w:val="333333"/>
          <w:sz w:val="28"/>
          <w:shd w:val="clear" w:color="auto" w:fill="FFFFFF"/>
        </w:rPr>
      </w:pPr>
      <w:r>
        <w:rPr>
          <w:rFonts w:ascii="Times New Roman" w:eastAsia="Times New Roman" w:hAnsi="Times New Roman" w:cs="Times New Roman"/>
          <w:color w:val="333333"/>
          <w:sz w:val="28"/>
          <w:shd w:val="clear" w:color="auto" w:fill="FFFFFF"/>
        </w:rPr>
        <w:t xml:space="preserve">Методы мониторинга вредителей и болезней леса / Под общ. ред. В.К. </w:t>
      </w:r>
      <w:proofErr w:type="spellStart"/>
      <w:r>
        <w:rPr>
          <w:rFonts w:ascii="Times New Roman" w:eastAsia="Times New Roman" w:hAnsi="Times New Roman" w:cs="Times New Roman"/>
          <w:color w:val="333333"/>
          <w:sz w:val="28"/>
          <w:shd w:val="clear" w:color="auto" w:fill="FFFFFF"/>
        </w:rPr>
        <w:t>Тузова</w:t>
      </w:r>
      <w:proofErr w:type="spellEnd"/>
      <w:r>
        <w:rPr>
          <w:rFonts w:ascii="Times New Roman" w:eastAsia="Times New Roman" w:hAnsi="Times New Roman" w:cs="Times New Roman"/>
          <w:color w:val="333333"/>
          <w:sz w:val="28"/>
          <w:shd w:val="clear" w:color="auto" w:fill="FFFFFF"/>
        </w:rPr>
        <w:t>. – М.: ВНИИЛМ, 2004. – 200 с.</w:t>
      </w:r>
    </w:p>
    <w:p w:rsidR="000E794D" w:rsidRPr="005C4E9C" w:rsidRDefault="000E794D" w:rsidP="00CA701B">
      <w:pPr>
        <w:numPr>
          <w:ilvl w:val="0"/>
          <w:numId w:val="18"/>
        </w:numPr>
        <w:suppressAutoHyphens w:val="0"/>
        <w:spacing w:after="0" w:line="240" w:lineRule="auto"/>
        <w:ind w:firstLine="709"/>
        <w:jc w:val="both"/>
        <w:rPr>
          <w:rFonts w:ascii="Times New Roman" w:eastAsia="Times New Roman" w:hAnsi="Times New Roman" w:cs="Times New Roman"/>
          <w:color w:val="333333"/>
          <w:sz w:val="28"/>
          <w:shd w:val="clear" w:color="auto" w:fill="FFFFFF"/>
        </w:rPr>
      </w:pPr>
      <w:r>
        <w:rPr>
          <w:rFonts w:ascii="Times New Roman" w:eastAsia="Times New Roman" w:hAnsi="Times New Roman" w:cs="Times New Roman"/>
          <w:sz w:val="28"/>
          <w:shd w:val="clear" w:color="auto" w:fill="FFFFFF"/>
        </w:rPr>
        <w:t xml:space="preserve">Маслов А.Д. (ред.). Защита леса от вредителей и болезней: Справочник / А.Д, Маслов – М.: </w:t>
      </w:r>
      <w:proofErr w:type="spellStart"/>
      <w:r>
        <w:rPr>
          <w:rFonts w:ascii="Times New Roman" w:eastAsia="Times New Roman" w:hAnsi="Times New Roman" w:cs="Times New Roman"/>
          <w:sz w:val="28"/>
          <w:shd w:val="clear" w:color="auto" w:fill="FFFFFF"/>
        </w:rPr>
        <w:t>Агропромиздат</w:t>
      </w:r>
      <w:proofErr w:type="spellEnd"/>
      <w:r>
        <w:rPr>
          <w:rFonts w:ascii="Times New Roman" w:eastAsia="Times New Roman" w:hAnsi="Times New Roman" w:cs="Times New Roman"/>
          <w:sz w:val="28"/>
          <w:shd w:val="clear" w:color="auto" w:fill="FFFFFF"/>
        </w:rPr>
        <w:t>, 1988. – 414 с.</w:t>
      </w: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Default="005C4E9C" w:rsidP="005C4E9C">
      <w:pPr>
        <w:suppressAutoHyphens w:val="0"/>
        <w:spacing w:after="0" w:line="240" w:lineRule="auto"/>
        <w:jc w:val="both"/>
        <w:rPr>
          <w:rFonts w:ascii="Times New Roman" w:eastAsia="Times New Roman" w:hAnsi="Times New Roman" w:cs="Times New Roman"/>
          <w:sz w:val="28"/>
          <w:shd w:val="clear" w:color="auto" w:fill="FFFFFF"/>
        </w:rPr>
      </w:pPr>
    </w:p>
    <w:p w:rsidR="005C4E9C" w:rsidRPr="005C4E9C" w:rsidRDefault="0054319E" w:rsidP="00B73FD5">
      <w:pPr>
        <w:pStyle w:val="1"/>
        <w:jc w:val="center"/>
        <w:rPr>
          <w:sz w:val="32"/>
          <w:szCs w:val="32"/>
          <w:shd w:val="clear" w:color="auto" w:fill="FFFFFF"/>
        </w:rPr>
      </w:pPr>
      <w:bookmarkStart w:id="12" w:name="_Toc178939541"/>
      <w:r>
        <w:rPr>
          <w:sz w:val="32"/>
          <w:szCs w:val="32"/>
          <w:shd w:val="clear" w:color="auto" w:fill="FFFFFF"/>
        </w:rPr>
        <w:lastRenderedPageBreak/>
        <w:t xml:space="preserve">5. </w:t>
      </w:r>
      <w:r w:rsidR="005C4E9C" w:rsidRPr="005C4E9C">
        <w:rPr>
          <w:sz w:val="32"/>
          <w:szCs w:val="32"/>
          <w:shd w:val="clear" w:color="auto" w:fill="FFFFFF"/>
        </w:rPr>
        <w:t>Приложения</w:t>
      </w:r>
      <w:bookmarkEnd w:id="12"/>
    </w:p>
    <w:bookmarkEnd w:id="11"/>
    <w:p w:rsidR="00EE7104" w:rsidRPr="00B73FD5" w:rsidRDefault="00233E88" w:rsidP="00B73FD5">
      <w:pPr>
        <w:spacing w:after="0" w:line="240" w:lineRule="auto"/>
        <w:jc w:val="right"/>
        <w:rPr>
          <w:rFonts w:ascii="Times New Roman" w:hAnsi="Times New Roman" w:cs="Times New Roman"/>
          <w:sz w:val="28"/>
          <w:szCs w:val="28"/>
        </w:rPr>
      </w:pPr>
      <w:r w:rsidRPr="00B73FD5">
        <w:rPr>
          <w:rFonts w:ascii="Times New Roman" w:hAnsi="Times New Roman" w:cs="Times New Roman"/>
          <w:sz w:val="28"/>
          <w:szCs w:val="28"/>
        </w:rPr>
        <w:t>ПРИЛОЖЕНИЕ 1</w:t>
      </w:r>
    </w:p>
    <w:p w:rsidR="005F24D3" w:rsidRPr="00B73FD5" w:rsidRDefault="005F24D3" w:rsidP="00B73FD5">
      <w:pPr>
        <w:spacing w:after="0" w:line="240" w:lineRule="auto"/>
        <w:rPr>
          <w:rFonts w:ascii="Times New Roman" w:hAnsi="Times New Roman" w:cs="Times New Roman"/>
        </w:rPr>
      </w:pPr>
      <w:r w:rsidRPr="00B73FD5">
        <w:rPr>
          <w:rFonts w:ascii="Times New Roman" w:hAnsi="Times New Roman" w:cs="Times New Roman"/>
        </w:rPr>
        <w:t xml:space="preserve">Схема рабочего участка проведения мероприятий по локализации и ликвидации очагов непарного шелкопряда в насаждениях </w:t>
      </w:r>
      <w:proofErr w:type="spellStart"/>
      <w:r w:rsidRPr="00B73FD5">
        <w:rPr>
          <w:rFonts w:ascii="Times New Roman" w:hAnsi="Times New Roman" w:cs="Times New Roman"/>
        </w:rPr>
        <w:t>Коробвского</w:t>
      </w:r>
      <w:proofErr w:type="spellEnd"/>
      <w:r w:rsidRPr="00B73FD5">
        <w:rPr>
          <w:rFonts w:ascii="Times New Roman" w:hAnsi="Times New Roman" w:cs="Times New Roman"/>
        </w:rPr>
        <w:t xml:space="preserve"> участкового лесничества Шатурского лесничества в 2022</w:t>
      </w:r>
      <w:r w:rsidR="00312536" w:rsidRPr="00B73FD5">
        <w:rPr>
          <w:rFonts w:ascii="Times New Roman" w:hAnsi="Times New Roman" w:cs="Times New Roman"/>
        </w:rPr>
        <w:t xml:space="preserve"> </w:t>
      </w:r>
      <w:r w:rsidRPr="00B73FD5">
        <w:rPr>
          <w:rFonts w:ascii="Times New Roman" w:hAnsi="Times New Roman" w:cs="Times New Roman"/>
        </w:rPr>
        <w:t>г</w:t>
      </w:r>
      <w:r w:rsidR="00312536" w:rsidRPr="00B73FD5">
        <w:rPr>
          <w:rFonts w:ascii="Times New Roman" w:hAnsi="Times New Roman" w:cs="Times New Roman"/>
        </w:rPr>
        <w:t>.</w:t>
      </w:r>
    </w:p>
    <w:p w:rsidR="00312536" w:rsidRPr="00B73FD5" w:rsidRDefault="005F24D3" w:rsidP="00B73FD5">
      <w:pPr>
        <w:spacing w:after="0" w:line="240" w:lineRule="auto"/>
        <w:rPr>
          <w:rFonts w:ascii="Times New Roman" w:hAnsi="Times New Roman" w:cs="Times New Roman"/>
        </w:rPr>
      </w:pPr>
      <w:r w:rsidRPr="00B73FD5">
        <w:rPr>
          <w:rFonts w:ascii="Times New Roman" w:hAnsi="Times New Roman" w:cs="Times New Roman"/>
        </w:rPr>
        <w:t>Масштаб 1:2500</w:t>
      </w:r>
      <w:r w:rsidR="00B73FD5">
        <w:rPr>
          <w:noProof/>
          <w:lang w:eastAsia="ru-RU"/>
        </w:rPr>
        <w:drawing>
          <wp:inline distT="0" distB="0" distL="0" distR="0" wp14:anchorId="3E998AF4" wp14:editId="23749014">
            <wp:extent cx="5819775" cy="6810375"/>
            <wp:effectExtent l="19050" t="0" r="9525" b="0"/>
            <wp:docPr id="46" name="Рисунок 46" descr="Сним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нимок1"/>
                    <pic:cNvPicPr>
                      <a:picLocks noChangeAspect="1" noChangeArrowheads="1"/>
                    </pic:cNvPicPr>
                  </pic:nvPicPr>
                  <pic:blipFill>
                    <a:blip r:embed="rId76" cstate="email">
                      <a:lum contrast="20000"/>
                    </a:blip>
                    <a:srcRect/>
                    <a:stretch>
                      <a:fillRect/>
                    </a:stretch>
                  </pic:blipFill>
                  <pic:spPr bwMode="auto">
                    <a:xfrm>
                      <a:off x="0" y="0"/>
                      <a:ext cx="5819775" cy="6810375"/>
                    </a:xfrm>
                    <a:prstGeom prst="rect">
                      <a:avLst/>
                    </a:prstGeom>
                    <a:noFill/>
                    <a:ln w="9525">
                      <a:noFill/>
                      <a:miter lim="800000"/>
                      <a:headEnd/>
                      <a:tailEnd/>
                    </a:ln>
                  </pic:spPr>
                </pic:pic>
              </a:graphicData>
            </a:graphic>
          </wp:inline>
        </w:drawing>
      </w:r>
      <w:r w:rsidRPr="00B73FD5">
        <w:rPr>
          <w:rFonts w:ascii="Times New Roman" w:hAnsi="Times New Roman" w:cs="Times New Roman"/>
        </w:rPr>
        <w:t>0</w:t>
      </w:r>
      <w:r w:rsidR="00B73FD5">
        <w:rPr>
          <w:noProof/>
          <w:lang w:eastAsia="ru-RU"/>
        </w:rPr>
        <w:drawing>
          <wp:inline distT="0" distB="0" distL="0" distR="0" wp14:anchorId="58F27F4A" wp14:editId="6A0A1BE3">
            <wp:extent cx="5791200" cy="685800"/>
            <wp:effectExtent l="19050" t="0" r="0" b="0"/>
            <wp:docPr id="47" name="Рисунок 47" descr="IMG2022080114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20220801145042"/>
                    <pic:cNvPicPr>
                      <a:picLocks noChangeAspect="1" noChangeArrowheads="1"/>
                    </pic:cNvPicPr>
                  </pic:nvPicPr>
                  <pic:blipFill>
                    <a:blip r:embed="rId77" cstate="email">
                      <a:lum bright="40000" contrast="80000"/>
                    </a:blip>
                    <a:srcRect r="-662"/>
                    <a:stretch>
                      <a:fillRect/>
                    </a:stretch>
                  </pic:blipFill>
                  <pic:spPr bwMode="auto">
                    <a:xfrm>
                      <a:off x="0" y="0"/>
                      <a:ext cx="5791200" cy="685800"/>
                    </a:xfrm>
                    <a:prstGeom prst="rect">
                      <a:avLst/>
                    </a:prstGeom>
                    <a:noFill/>
                    <a:ln w="9525">
                      <a:noFill/>
                      <a:miter lim="800000"/>
                      <a:headEnd/>
                      <a:tailEnd/>
                    </a:ln>
                  </pic:spPr>
                </pic:pic>
              </a:graphicData>
            </a:graphic>
          </wp:inline>
        </w:drawing>
      </w:r>
    </w:p>
    <w:p w:rsidR="0014498F" w:rsidRDefault="0014498F" w:rsidP="00EE09FB">
      <w:pPr>
        <w:keepNext/>
        <w:keepLines/>
        <w:spacing w:after="0" w:line="100" w:lineRule="atLeast"/>
        <w:ind w:firstLine="680"/>
        <w:jc w:val="right"/>
        <w:rPr>
          <w:rStyle w:val="reference-text"/>
          <w:rFonts w:ascii="Times New Roman" w:hAnsi="Times New Roman" w:cs="Times New Roman"/>
          <w:sz w:val="28"/>
          <w:szCs w:val="28"/>
        </w:rPr>
      </w:pPr>
    </w:p>
    <w:p w:rsidR="00D502BB" w:rsidRDefault="00EE7104" w:rsidP="00EE09FB">
      <w:pPr>
        <w:keepNext/>
        <w:keepLines/>
        <w:spacing w:after="0" w:line="100" w:lineRule="atLeast"/>
        <w:ind w:firstLine="680"/>
        <w:jc w:val="right"/>
        <w:rPr>
          <w:rStyle w:val="reference-text"/>
          <w:rFonts w:ascii="Times New Roman" w:hAnsi="Times New Roman" w:cs="Times New Roman"/>
          <w:sz w:val="28"/>
          <w:szCs w:val="28"/>
        </w:rPr>
      </w:pPr>
      <w:r w:rsidRPr="00312536">
        <w:rPr>
          <w:rStyle w:val="reference-text"/>
          <w:rFonts w:ascii="Times New Roman" w:hAnsi="Times New Roman" w:cs="Times New Roman"/>
          <w:sz w:val="28"/>
          <w:szCs w:val="28"/>
        </w:rPr>
        <w:t>ПРИЛОЖЕНИЕ 2</w:t>
      </w:r>
    </w:p>
    <w:p w:rsidR="00D502BB" w:rsidRPr="00312536" w:rsidRDefault="00D502BB" w:rsidP="00D502BB">
      <w:pPr>
        <w:keepNext/>
        <w:keepLines/>
        <w:spacing w:after="0" w:line="100" w:lineRule="atLeast"/>
        <w:ind w:firstLine="680"/>
        <w:jc w:val="center"/>
        <w:rPr>
          <w:rStyle w:val="reference-text"/>
          <w:rFonts w:ascii="Times New Roman" w:hAnsi="Times New Roman" w:cs="Times New Roman"/>
          <w:b/>
          <w:sz w:val="24"/>
          <w:szCs w:val="24"/>
        </w:rPr>
      </w:pPr>
      <w:r w:rsidRPr="00D502BB">
        <w:rPr>
          <w:rStyle w:val="reference-text"/>
          <w:rFonts w:ascii="Times New Roman" w:hAnsi="Times New Roman" w:cs="Times New Roman"/>
          <w:b/>
          <w:sz w:val="24"/>
          <w:szCs w:val="24"/>
        </w:rPr>
        <w:t xml:space="preserve"> </w:t>
      </w:r>
      <w:r w:rsidRPr="00312536">
        <w:rPr>
          <w:rStyle w:val="reference-text"/>
          <w:rFonts w:ascii="Times New Roman" w:hAnsi="Times New Roman" w:cs="Times New Roman"/>
          <w:b/>
          <w:sz w:val="24"/>
          <w:szCs w:val="24"/>
        </w:rPr>
        <w:t xml:space="preserve">Схема рабочего участка проведения мероприятий по локализации и ликвидации очагов непарного шелкопряда в насаждениях </w:t>
      </w:r>
      <w:proofErr w:type="spellStart"/>
      <w:r w:rsidRPr="00312536">
        <w:rPr>
          <w:rStyle w:val="reference-text"/>
          <w:rFonts w:ascii="Times New Roman" w:hAnsi="Times New Roman" w:cs="Times New Roman"/>
          <w:b/>
          <w:sz w:val="24"/>
          <w:szCs w:val="24"/>
        </w:rPr>
        <w:t>Коробвского</w:t>
      </w:r>
      <w:proofErr w:type="spellEnd"/>
      <w:r w:rsidRPr="00312536">
        <w:rPr>
          <w:rStyle w:val="reference-text"/>
          <w:rFonts w:ascii="Times New Roman" w:hAnsi="Times New Roman" w:cs="Times New Roman"/>
          <w:b/>
          <w:sz w:val="24"/>
          <w:szCs w:val="24"/>
        </w:rPr>
        <w:t xml:space="preserve"> участкового лесничества Шатурского лесничества в 202</w:t>
      </w:r>
      <w:r>
        <w:rPr>
          <w:rStyle w:val="reference-text"/>
          <w:rFonts w:ascii="Times New Roman" w:hAnsi="Times New Roman" w:cs="Times New Roman"/>
          <w:b/>
          <w:sz w:val="24"/>
          <w:szCs w:val="24"/>
        </w:rPr>
        <w:t>4</w:t>
      </w:r>
      <w:r w:rsidRPr="00312536">
        <w:rPr>
          <w:rStyle w:val="reference-text"/>
          <w:rFonts w:ascii="Times New Roman" w:hAnsi="Times New Roman" w:cs="Times New Roman"/>
          <w:b/>
          <w:sz w:val="24"/>
          <w:szCs w:val="24"/>
        </w:rPr>
        <w:t xml:space="preserve"> г.</w:t>
      </w:r>
    </w:p>
    <w:p w:rsidR="00D502BB" w:rsidRDefault="00D502BB" w:rsidP="00D502BB">
      <w:pPr>
        <w:keepNext/>
        <w:keepLines/>
        <w:spacing w:after="0" w:line="100" w:lineRule="atLeast"/>
        <w:ind w:firstLine="680"/>
        <w:jc w:val="center"/>
        <w:rPr>
          <w:rStyle w:val="reference-text"/>
          <w:rFonts w:ascii="Times New Roman" w:hAnsi="Times New Roman" w:cs="Times New Roman"/>
          <w:sz w:val="24"/>
          <w:szCs w:val="24"/>
          <w:u w:val="single"/>
        </w:rPr>
      </w:pPr>
      <w:r w:rsidRPr="002F6D6E">
        <w:rPr>
          <w:rStyle w:val="reference-text"/>
          <w:rFonts w:ascii="Times New Roman" w:hAnsi="Times New Roman" w:cs="Times New Roman"/>
          <w:sz w:val="24"/>
          <w:szCs w:val="24"/>
          <w:u w:val="single"/>
        </w:rPr>
        <w:t>Масштаб 1:25000</w:t>
      </w:r>
    </w:p>
    <w:p w:rsidR="00D502BB" w:rsidRPr="002F6D6E" w:rsidRDefault="00D502BB" w:rsidP="00D502BB">
      <w:pPr>
        <w:keepNext/>
        <w:keepLines/>
        <w:spacing w:after="0" w:line="100" w:lineRule="atLeast"/>
        <w:jc w:val="center"/>
        <w:rPr>
          <w:rStyle w:val="reference-text"/>
          <w:rFonts w:ascii="Times New Roman" w:hAnsi="Times New Roman" w:cs="Times New Roman"/>
          <w:sz w:val="24"/>
          <w:szCs w:val="24"/>
          <w:u w:val="single"/>
        </w:rPr>
      </w:pPr>
      <w:r>
        <w:rPr>
          <w:rFonts w:ascii="Times New Roman" w:hAnsi="Times New Roman" w:cs="Times New Roman"/>
          <w:noProof/>
          <w:sz w:val="24"/>
          <w:szCs w:val="24"/>
          <w:u w:val="single"/>
          <w:lang w:eastAsia="ru-RU"/>
        </w:rPr>
        <w:drawing>
          <wp:inline distT="0" distB="0" distL="0" distR="0">
            <wp:extent cx="6181725" cy="7752331"/>
            <wp:effectExtent l="19050" t="0" r="9525" b="0"/>
            <wp:docPr id="15" name="Рисунок 9" descr="C:\Users\Elena Egorovna\Desktop\план обработки Коробов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lena Egorovna\Desktop\план обработки Коробовское.jpg"/>
                    <pic:cNvPicPr>
                      <a:picLocks noChangeAspect="1" noChangeArrowheads="1"/>
                    </pic:cNvPicPr>
                  </pic:nvPicPr>
                  <pic:blipFill>
                    <a:blip r:embed="rId78" cstate="email"/>
                    <a:srcRect/>
                    <a:stretch>
                      <a:fillRect/>
                    </a:stretch>
                  </pic:blipFill>
                  <pic:spPr bwMode="auto">
                    <a:xfrm>
                      <a:off x="0" y="0"/>
                      <a:ext cx="6185362" cy="7756891"/>
                    </a:xfrm>
                    <a:prstGeom prst="rect">
                      <a:avLst/>
                    </a:prstGeom>
                    <a:noFill/>
                    <a:ln w="9525">
                      <a:noFill/>
                      <a:miter lim="800000"/>
                      <a:headEnd/>
                      <a:tailEnd/>
                    </a:ln>
                  </pic:spPr>
                </pic:pic>
              </a:graphicData>
            </a:graphic>
          </wp:inline>
        </w:drawing>
      </w:r>
    </w:p>
    <w:p w:rsidR="00004297" w:rsidRPr="00312536" w:rsidRDefault="00EE7104" w:rsidP="00BE5A2B">
      <w:pPr>
        <w:pageBreakBefore/>
        <w:spacing w:after="0" w:line="240" w:lineRule="auto"/>
        <w:ind w:firstLine="680"/>
        <w:jc w:val="right"/>
        <w:rPr>
          <w:rFonts w:ascii="Times New Roman" w:hAnsi="Times New Roman" w:cs="Times New Roman"/>
          <w:sz w:val="28"/>
          <w:szCs w:val="28"/>
          <w:u w:val="single"/>
        </w:rPr>
      </w:pPr>
      <w:r w:rsidRPr="00312536">
        <w:rPr>
          <w:rFonts w:ascii="Times New Roman" w:hAnsi="Times New Roman" w:cs="Times New Roman"/>
          <w:sz w:val="28"/>
          <w:szCs w:val="28"/>
        </w:rPr>
        <w:lastRenderedPageBreak/>
        <w:t>ПРИЛОЖЕНИЕ 3</w:t>
      </w:r>
    </w:p>
    <w:p w:rsidR="00BE5A2B" w:rsidRDefault="00BE5A2B" w:rsidP="00312536">
      <w:pPr>
        <w:spacing w:after="0" w:line="240" w:lineRule="auto"/>
        <w:jc w:val="center"/>
        <w:rPr>
          <w:rFonts w:ascii="Times New Roman" w:hAnsi="Times New Roman" w:cs="Times New Roman"/>
          <w:b/>
          <w:sz w:val="28"/>
          <w:szCs w:val="28"/>
        </w:rPr>
      </w:pPr>
      <w:r w:rsidRPr="00312536">
        <w:rPr>
          <w:rFonts w:ascii="Times New Roman" w:hAnsi="Times New Roman" w:cs="Times New Roman"/>
          <w:b/>
          <w:sz w:val="28"/>
          <w:szCs w:val="28"/>
        </w:rPr>
        <w:t>Информационный буклет-памятка</w:t>
      </w:r>
    </w:p>
    <w:p w:rsidR="00312536" w:rsidRPr="00312536" w:rsidRDefault="00312536" w:rsidP="00312536">
      <w:pPr>
        <w:spacing w:after="0" w:line="240" w:lineRule="auto"/>
        <w:jc w:val="center"/>
        <w:rPr>
          <w:rFonts w:ascii="Times New Roman" w:hAnsi="Times New Roman" w:cs="Times New Roman"/>
          <w:b/>
          <w:sz w:val="28"/>
          <w:szCs w:val="28"/>
        </w:rPr>
      </w:pPr>
    </w:p>
    <w:p w:rsidR="00EE7104" w:rsidRPr="002F6D6E" w:rsidRDefault="00D06789" w:rsidP="007849AC">
      <w:pPr>
        <w:spacing w:after="0" w:line="100" w:lineRule="atLeast"/>
        <w:jc w:val="center"/>
        <w:rPr>
          <w:rFonts w:ascii="Times New Roman" w:hAnsi="Times New Roman" w:cs="Times New Roman"/>
          <w:sz w:val="28"/>
          <w:szCs w:val="28"/>
        </w:rPr>
      </w:pPr>
      <w:r>
        <w:rPr>
          <w:noProof/>
          <w:lang w:eastAsia="ru-RU"/>
        </w:rPr>
        <w:drawing>
          <wp:inline distT="0" distB="0" distL="0" distR="0">
            <wp:extent cx="2838450" cy="3952875"/>
            <wp:effectExtent l="19050" t="0" r="0" b="0"/>
            <wp:docPr id="48" name="Рисунок 48" descr="SCAN_20220704_124529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CAN_20220704_124529894"/>
                    <pic:cNvPicPr>
                      <a:picLocks noChangeAspect="1" noChangeArrowheads="1"/>
                    </pic:cNvPicPr>
                  </pic:nvPicPr>
                  <pic:blipFill>
                    <a:blip r:embed="rId79" cstate="email">
                      <a:lum contrast="40000"/>
                    </a:blip>
                    <a:srcRect/>
                    <a:stretch>
                      <a:fillRect/>
                    </a:stretch>
                  </pic:blipFill>
                  <pic:spPr bwMode="auto">
                    <a:xfrm>
                      <a:off x="0" y="0"/>
                      <a:ext cx="2838450" cy="3952875"/>
                    </a:xfrm>
                    <a:prstGeom prst="rect">
                      <a:avLst/>
                    </a:prstGeom>
                    <a:noFill/>
                    <a:ln w="9525">
                      <a:noFill/>
                      <a:miter lim="800000"/>
                      <a:headEnd/>
                      <a:tailEnd/>
                    </a:ln>
                  </pic:spPr>
                </pic:pic>
              </a:graphicData>
            </a:graphic>
          </wp:inline>
        </w:drawing>
      </w:r>
      <w:r>
        <w:rPr>
          <w:noProof/>
          <w:lang w:eastAsia="ru-RU"/>
        </w:rPr>
        <w:drawing>
          <wp:inline distT="0" distB="0" distL="0" distR="0">
            <wp:extent cx="2857500" cy="3962400"/>
            <wp:effectExtent l="19050" t="0" r="0" b="0"/>
            <wp:docPr id="49" name="Рисунок 49" descr="SCAN_20220704_12452989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CAN_20220704_124529894_2"/>
                    <pic:cNvPicPr>
                      <a:picLocks noChangeAspect="1" noChangeArrowheads="1"/>
                    </pic:cNvPicPr>
                  </pic:nvPicPr>
                  <pic:blipFill>
                    <a:blip r:embed="rId80" cstate="email">
                      <a:lum contrast="40000"/>
                    </a:blip>
                    <a:srcRect/>
                    <a:stretch>
                      <a:fillRect/>
                    </a:stretch>
                  </pic:blipFill>
                  <pic:spPr bwMode="auto">
                    <a:xfrm>
                      <a:off x="0" y="0"/>
                      <a:ext cx="2857500" cy="3962400"/>
                    </a:xfrm>
                    <a:prstGeom prst="rect">
                      <a:avLst/>
                    </a:prstGeom>
                    <a:noFill/>
                    <a:ln w="9525">
                      <a:noFill/>
                      <a:miter lim="800000"/>
                      <a:headEnd/>
                      <a:tailEnd/>
                    </a:ln>
                  </pic:spPr>
                </pic:pic>
              </a:graphicData>
            </a:graphic>
          </wp:inline>
        </w:drawing>
      </w:r>
    </w:p>
    <w:p w:rsidR="007849AC" w:rsidRPr="002F6D6E" w:rsidRDefault="007849AC" w:rsidP="007849AC">
      <w:pPr>
        <w:spacing w:after="0" w:line="100" w:lineRule="atLeast"/>
        <w:ind w:firstLine="680"/>
        <w:jc w:val="center"/>
        <w:rPr>
          <w:rFonts w:ascii="Times New Roman" w:hAnsi="Times New Roman" w:cs="Times New Roman"/>
          <w:sz w:val="28"/>
          <w:szCs w:val="28"/>
        </w:rPr>
      </w:pPr>
    </w:p>
    <w:p w:rsidR="00EE7104" w:rsidRPr="002F6D6E" w:rsidRDefault="00D06789" w:rsidP="007849AC">
      <w:pPr>
        <w:jc w:val="center"/>
        <w:rPr>
          <w:rFonts w:ascii="Times New Roman" w:hAnsi="Times New Roman" w:cs="Times New Roman"/>
          <w:sz w:val="28"/>
          <w:szCs w:val="28"/>
        </w:rPr>
      </w:pPr>
      <w:r>
        <w:rPr>
          <w:noProof/>
          <w:lang w:eastAsia="ru-RU"/>
        </w:rPr>
        <w:drawing>
          <wp:inline distT="0" distB="0" distL="0" distR="0">
            <wp:extent cx="3019425" cy="3962400"/>
            <wp:effectExtent l="19050" t="0" r="9525" b="0"/>
            <wp:docPr id="50" name="Рисунок 50" descr="SCAN_20220704_124529894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CAN_20220704_124529894_3"/>
                    <pic:cNvPicPr>
                      <a:picLocks noChangeAspect="1" noChangeArrowheads="1"/>
                    </pic:cNvPicPr>
                  </pic:nvPicPr>
                  <pic:blipFill>
                    <a:blip r:embed="rId81" cstate="email">
                      <a:lum contrast="20000"/>
                    </a:blip>
                    <a:srcRect/>
                    <a:stretch>
                      <a:fillRect/>
                    </a:stretch>
                  </pic:blipFill>
                  <pic:spPr bwMode="auto">
                    <a:xfrm>
                      <a:off x="0" y="0"/>
                      <a:ext cx="3019425" cy="3962400"/>
                    </a:xfrm>
                    <a:prstGeom prst="rect">
                      <a:avLst/>
                    </a:prstGeom>
                    <a:noFill/>
                    <a:ln w="9525">
                      <a:noFill/>
                      <a:miter lim="800000"/>
                      <a:headEnd/>
                      <a:tailEnd/>
                    </a:ln>
                  </pic:spPr>
                </pic:pic>
              </a:graphicData>
            </a:graphic>
          </wp:inline>
        </w:drawing>
      </w:r>
      <w:r w:rsidR="002B1E47" w:rsidRPr="002F6D6E">
        <w:t xml:space="preserve">    </w:t>
      </w:r>
      <w:r>
        <w:rPr>
          <w:noProof/>
          <w:lang w:eastAsia="ru-RU"/>
        </w:rPr>
        <w:drawing>
          <wp:inline distT="0" distB="0" distL="0" distR="0">
            <wp:extent cx="2809875" cy="3962400"/>
            <wp:effectExtent l="19050" t="0" r="9525" b="0"/>
            <wp:docPr id="51" name="Рисунок 51" descr="SCAN_20220704_124529894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CAN_20220704_124529894_4"/>
                    <pic:cNvPicPr>
                      <a:picLocks noChangeAspect="1" noChangeArrowheads="1"/>
                    </pic:cNvPicPr>
                  </pic:nvPicPr>
                  <pic:blipFill>
                    <a:blip r:embed="rId82" cstate="email">
                      <a:lum contrast="40000"/>
                    </a:blip>
                    <a:srcRect/>
                    <a:stretch>
                      <a:fillRect/>
                    </a:stretch>
                  </pic:blipFill>
                  <pic:spPr bwMode="auto">
                    <a:xfrm>
                      <a:off x="0" y="0"/>
                      <a:ext cx="2809875" cy="3962400"/>
                    </a:xfrm>
                    <a:prstGeom prst="rect">
                      <a:avLst/>
                    </a:prstGeom>
                    <a:noFill/>
                    <a:ln w="9525">
                      <a:noFill/>
                      <a:miter lim="800000"/>
                      <a:headEnd/>
                      <a:tailEnd/>
                    </a:ln>
                  </pic:spPr>
                </pic:pic>
              </a:graphicData>
            </a:graphic>
          </wp:inline>
        </w:drawing>
      </w:r>
    </w:p>
    <w:p w:rsidR="00146B76" w:rsidRPr="0043348D" w:rsidRDefault="00332018" w:rsidP="0043348D">
      <w:pPr>
        <w:pageBreakBefore/>
        <w:spacing w:after="0" w:line="100" w:lineRule="atLeast"/>
        <w:ind w:firstLine="680"/>
        <w:jc w:val="right"/>
        <w:rPr>
          <w:rFonts w:ascii="Times New Roman" w:hAnsi="Times New Roman" w:cs="Times New Roman"/>
          <w:sz w:val="28"/>
          <w:szCs w:val="28"/>
        </w:rPr>
      </w:pPr>
      <w:r w:rsidRPr="002F6D6E">
        <w:rPr>
          <w:rFonts w:ascii="Times New Roman" w:hAnsi="Times New Roman" w:cs="Times New Roman"/>
          <w:sz w:val="28"/>
          <w:szCs w:val="28"/>
        </w:rPr>
        <w:lastRenderedPageBreak/>
        <w:t xml:space="preserve">ПРИЛОЖЕНИЕ </w:t>
      </w:r>
      <w:r>
        <w:rPr>
          <w:rFonts w:ascii="Times New Roman" w:hAnsi="Times New Roman" w:cs="Times New Roman"/>
          <w:sz w:val="28"/>
          <w:szCs w:val="28"/>
        </w:rPr>
        <w:t>4</w:t>
      </w:r>
    </w:p>
    <w:p w:rsidR="00D502BB" w:rsidRPr="00224B19" w:rsidRDefault="00A62CDB" w:rsidP="0043348D">
      <w:pPr>
        <w:spacing w:after="0" w:line="240" w:lineRule="auto"/>
        <w:jc w:val="center"/>
        <w:rPr>
          <w:rFonts w:ascii="Times New Roman" w:hAnsi="Times New Roman" w:cs="Times New Roman"/>
          <w:b/>
          <w:sz w:val="28"/>
          <w:szCs w:val="28"/>
        </w:rPr>
      </w:pPr>
      <w:r w:rsidRPr="00224B19">
        <w:rPr>
          <w:rFonts w:ascii="Times New Roman" w:hAnsi="Times New Roman" w:cs="Times New Roman"/>
          <w:b/>
          <w:sz w:val="28"/>
          <w:szCs w:val="28"/>
        </w:rPr>
        <w:t xml:space="preserve">Работа с </w:t>
      </w:r>
      <w:proofErr w:type="spellStart"/>
      <w:r w:rsidRPr="00224B19">
        <w:rPr>
          <w:rFonts w:ascii="Times New Roman" w:hAnsi="Times New Roman" w:cs="Times New Roman"/>
          <w:b/>
          <w:sz w:val="28"/>
          <w:szCs w:val="28"/>
        </w:rPr>
        <w:t>феромонными</w:t>
      </w:r>
      <w:proofErr w:type="spellEnd"/>
      <w:r w:rsidRPr="00224B19">
        <w:rPr>
          <w:rFonts w:ascii="Times New Roman" w:hAnsi="Times New Roman" w:cs="Times New Roman"/>
          <w:b/>
          <w:sz w:val="28"/>
          <w:szCs w:val="28"/>
        </w:rPr>
        <w:t xml:space="preserve"> ловушками</w:t>
      </w:r>
    </w:p>
    <w:p w:rsidR="009A69C2" w:rsidRDefault="00A62CDB" w:rsidP="00A5727C">
      <w:pPr>
        <w:spacing w:after="0" w:line="100" w:lineRule="atLeast"/>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616000" cy="2160000"/>
            <wp:effectExtent l="19050" t="0" r="3250" b="0"/>
            <wp:docPr id="24" name="Рисунок 24" descr="C:\Users\Elena Egorovna\Desktop\Подрост 2024\IMG2024071611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lena Egorovna\Desktop\Подрост 2024\IMG20240716113600.jpg"/>
                    <pic:cNvPicPr>
                      <a:picLocks noChangeAspect="1" noChangeArrowheads="1"/>
                    </pic:cNvPicPr>
                  </pic:nvPicPr>
                  <pic:blipFill>
                    <a:blip r:embed="rId83" cstate="print"/>
                    <a:srcRect/>
                    <a:stretch>
                      <a:fillRect/>
                    </a:stretch>
                  </pic:blipFill>
                  <pic:spPr bwMode="auto">
                    <a:xfrm>
                      <a:off x="0" y="0"/>
                      <a:ext cx="1616000" cy="216000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0043348D" w:rsidRPr="00F41C0B">
        <w:rPr>
          <w:rFonts w:ascii="Times New Roman" w:hAnsi="Times New Roman" w:cs="Times New Roman"/>
          <w:noProof/>
          <w:sz w:val="28"/>
          <w:szCs w:val="28"/>
          <w:lang w:eastAsia="ru-RU"/>
        </w:rPr>
        <w:drawing>
          <wp:inline distT="0" distB="0" distL="0" distR="0">
            <wp:extent cx="2278829" cy="2160000"/>
            <wp:effectExtent l="19050" t="0" r="7171" b="0"/>
            <wp:docPr id="5" name="Рисунок 29" descr="C:\Users\Elena Egorovna\Desktop\Подрост 2024\IMG20240716115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lena Egorovna\Desktop\Подрост 2024\IMG20240716115023.jpg"/>
                    <pic:cNvPicPr>
                      <a:picLocks noChangeAspect="1" noChangeArrowheads="1"/>
                    </pic:cNvPicPr>
                  </pic:nvPicPr>
                  <pic:blipFill>
                    <a:blip r:embed="rId84" cstate="print"/>
                    <a:srcRect b="28808"/>
                    <a:stretch>
                      <a:fillRect/>
                    </a:stretch>
                  </pic:blipFill>
                  <pic:spPr bwMode="auto">
                    <a:xfrm>
                      <a:off x="0" y="0"/>
                      <a:ext cx="2278829" cy="2160000"/>
                    </a:xfrm>
                    <a:prstGeom prst="rect">
                      <a:avLst/>
                    </a:prstGeom>
                    <a:noFill/>
                    <a:ln w="9525">
                      <a:noFill/>
                      <a:miter lim="800000"/>
                      <a:headEnd/>
                      <a:tailEnd/>
                    </a:ln>
                  </pic:spPr>
                </pic:pic>
              </a:graphicData>
            </a:graphic>
          </wp:inline>
        </w:drawing>
      </w:r>
    </w:p>
    <w:p w:rsidR="00A62CDB" w:rsidRDefault="00A62CDB" w:rsidP="00A5727C">
      <w:pPr>
        <w:spacing w:after="0" w:line="100" w:lineRule="atLeast"/>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436694" cy="2160000"/>
            <wp:effectExtent l="19050" t="0" r="1706" b="0"/>
            <wp:docPr id="27" name="Рисунок 27" descr="C:\Users\Elena Egorovna\Desktop\Подрост 2024\IMG20240716114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Elena Egorovna\Desktop\Подрост 2024\IMG20240716114144.jpg"/>
                    <pic:cNvPicPr>
                      <a:picLocks noChangeAspect="1" noChangeArrowheads="1"/>
                    </pic:cNvPicPr>
                  </pic:nvPicPr>
                  <pic:blipFill>
                    <a:blip r:embed="rId85" cstate="print"/>
                    <a:srcRect/>
                    <a:stretch>
                      <a:fillRect/>
                    </a:stretch>
                  </pic:blipFill>
                  <pic:spPr bwMode="auto">
                    <a:xfrm>
                      <a:off x="0" y="0"/>
                      <a:ext cx="2436694" cy="2160000"/>
                    </a:xfrm>
                    <a:prstGeom prst="rect">
                      <a:avLst/>
                    </a:prstGeom>
                    <a:noFill/>
                    <a:ln w="9525">
                      <a:noFill/>
                      <a:miter lim="800000"/>
                      <a:headEnd/>
                      <a:tailEnd/>
                    </a:ln>
                  </pic:spPr>
                </pic:pic>
              </a:graphicData>
            </a:graphic>
          </wp:inline>
        </w:drawing>
      </w:r>
      <w:r w:rsidRPr="00A62CDB">
        <w:rPr>
          <w:rFonts w:ascii="Times New Roman" w:hAnsi="Times New Roman" w:cs="Times New Roman"/>
          <w:sz w:val="28"/>
          <w:szCs w:val="28"/>
        </w:rPr>
        <w:t xml:space="preserve"> </w:t>
      </w:r>
      <w:r w:rsidR="00D36F8F" w:rsidRPr="00D36F8F">
        <w:rPr>
          <w:rFonts w:ascii="Times New Roman" w:hAnsi="Times New Roman" w:cs="Times New Roman"/>
          <w:noProof/>
          <w:sz w:val="28"/>
          <w:szCs w:val="28"/>
          <w:lang w:eastAsia="ru-RU"/>
        </w:rPr>
        <w:drawing>
          <wp:inline distT="0" distB="0" distL="0" distR="0">
            <wp:extent cx="1094694" cy="2160000"/>
            <wp:effectExtent l="19050" t="0" r="0" b="0"/>
            <wp:docPr id="3" name="Рисунок 34" descr="C:\Users\Elena Egorovna\Desktop\Подрост 20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Elena Egorovna\Desktop\Подрост 2024\7.jpg"/>
                    <pic:cNvPicPr>
                      <a:picLocks noChangeAspect="1" noChangeArrowheads="1"/>
                    </pic:cNvPicPr>
                  </pic:nvPicPr>
                  <pic:blipFill>
                    <a:blip r:embed="rId86" cstate="print"/>
                    <a:srcRect l="20221" t="2649" r="14280"/>
                    <a:stretch>
                      <a:fillRect/>
                    </a:stretch>
                  </pic:blipFill>
                  <pic:spPr bwMode="auto">
                    <a:xfrm>
                      <a:off x="0" y="0"/>
                      <a:ext cx="1094694" cy="2160000"/>
                    </a:xfrm>
                    <a:prstGeom prst="rect">
                      <a:avLst/>
                    </a:prstGeom>
                    <a:noFill/>
                    <a:ln w="9525">
                      <a:noFill/>
                      <a:miter lim="800000"/>
                      <a:headEnd/>
                      <a:tailEnd/>
                    </a:ln>
                  </pic:spPr>
                </pic:pic>
              </a:graphicData>
            </a:graphic>
          </wp:inline>
        </w:drawing>
      </w:r>
      <w:r w:rsidR="0043348D" w:rsidRPr="00D36F8F">
        <w:rPr>
          <w:rFonts w:ascii="Times New Roman" w:hAnsi="Times New Roman" w:cs="Times New Roman"/>
          <w:noProof/>
          <w:sz w:val="28"/>
          <w:szCs w:val="28"/>
          <w:lang w:eastAsia="ru-RU"/>
        </w:rPr>
        <w:drawing>
          <wp:inline distT="0" distB="0" distL="0" distR="0">
            <wp:extent cx="1459073" cy="2160000"/>
            <wp:effectExtent l="19050" t="0" r="7777" b="0"/>
            <wp:docPr id="6" name="Рисунок 30" descr="C:\Users\Elena Egorovna\Desktop\Подрост 2024\IMG20240719090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Elena Egorovna\Desktop\Подрост 2024\IMG20240719090442.jpg"/>
                    <pic:cNvPicPr>
                      <a:picLocks noChangeAspect="1" noChangeArrowheads="1"/>
                    </pic:cNvPicPr>
                  </pic:nvPicPr>
                  <pic:blipFill>
                    <a:blip r:embed="rId87" cstate="print"/>
                    <a:srcRect/>
                    <a:stretch>
                      <a:fillRect/>
                    </a:stretch>
                  </pic:blipFill>
                  <pic:spPr bwMode="auto">
                    <a:xfrm>
                      <a:off x="0" y="0"/>
                      <a:ext cx="1459073" cy="2160000"/>
                    </a:xfrm>
                    <a:prstGeom prst="rect">
                      <a:avLst/>
                    </a:prstGeom>
                    <a:noFill/>
                    <a:ln w="9525">
                      <a:noFill/>
                      <a:miter lim="800000"/>
                      <a:headEnd/>
                      <a:tailEnd/>
                    </a:ln>
                  </pic:spPr>
                </pic:pic>
              </a:graphicData>
            </a:graphic>
          </wp:inline>
        </w:drawing>
      </w:r>
    </w:p>
    <w:p w:rsidR="00F41C0B" w:rsidRDefault="00F41C0B" w:rsidP="00A5727C">
      <w:pPr>
        <w:spacing w:after="0" w:line="100" w:lineRule="atLeast"/>
        <w:jc w:val="center"/>
        <w:rPr>
          <w:rFonts w:ascii="Times New Roman" w:hAnsi="Times New Roman" w:cs="Times New Roman"/>
          <w:sz w:val="28"/>
          <w:szCs w:val="28"/>
        </w:rPr>
      </w:pPr>
    </w:p>
    <w:p w:rsidR="00F41C0B" w:rsidRDefault="00F41C0B" w:rsidP="00A5727C">
      <w:pPr>
        <w:spacing w:after="0" w:line="100" w:lineRule="atLeast"/>
        <w:jc w:val="center"/>
        <w:rPr>
          <w:rFonts w:ascii="Times New Roman" w:hAnsi="Times New Roman" w:cs="Times New Roman"/>
          <w:sz w:val="28"/>
          <w:szCs w:val="28"/>
        </w:rPr>
      </w:pPr>
      <w:r>
        <w:rPr>
          <w:rFonts w:ascii="Times New Roman" w:hAnsi="Times New Roman" w:cs="Times New Roman"/>
          <w:sz w:val="28"/>
          <w:szCs w:val="28"/>
        </w:rPr>
        <w:t xml:space="preserve"> </w:t>
      </w:r>
      <w:r w:rsidRPr="00F41C0B">
        <w:rPr>
          <w:snapToGrid w:val="0"/>
          <w:color w:val="000000"/>
          <w:w w:val="0"/>
          <w:sz w:val="0"/>
          <w:szCs w:val="0"/>
          <w:u w:color="000000"/>
          <w:bdr w:val="none" w:sz="0" w:space="0" w:color="000000"/>
          <w:shd w:val="clear" w:color="000000" w:fill="000000"/>
        </w:rPr>
        <w:t xml:space="preserve"> </w:t>
      </w:r>
      <w:r>
        <w:rPr>
          <w:rFonts w:ascii="Times New Roman" w:hAnsi="Times New Roman" w:cs="Times New Roman"/>
          <w:noProof/>
          <w:sz w:val="28"/>
          <w:szCs w:val="28"/>
          <w:lang w:eastAsia="ru-RU"/>
        </w:rPr>
        <w:drawing>
          <wp:inline distT="0" distB="0" distL="0" distR="0">
            <wp:extent cx="1981200" cy="2019300"/>
            <wp:effectExtent l="19050" t="0" r="0" b="0"/>
            <wp:docPr id="35" name="Рисунок 35" descr="C:\Users\Elena Egorovna\Desktop\Подрост 2024\IMG2024072916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Elena Egorovna\Desktop\Подрост 2024\IMG20240729164534.jpg"/>
                    <pic:cNvPicPr>
                      <a:picLocks noChangeAspect="1" noChangeArrowheads="1"/>
                    </pic:cNvPicPr>
                  </pic:nvPicPr>
                  <pic:blipFill>
                    <a:blip r:embed="rId88" cstate="print"/>
                    <a:srcRect/>
                    <a:stretch>
                      <a:fillRect/>
                    </a:stretch>
                  </pic:blipFill>
                  <pic:spPr bwMode="auto">
                    <a:xfrm>
                      <a:off x="0" y="0"/>
                      <a:ext cx="1981192" cy="2019292"/>
                    </a:xfrm>
                    <a:prstGeom prst="rect">
                      <a:avLst/>
                    </a:prstGeom>
                    <a:noFill/>
                    <a:ln w="9525">
                      <a:noFill/>
                      <a:miter lim="800000"/>
                      <a:headEnd/>
                      <a:tailEnd/>
                    </a:ln>
                  </pic:spPr>
                </pic:pic>
              </a:graphicData>
            </a:graphic>
          </wp:inline>
        </w:drawing>
      </w:r>
      <w:r w:rsidR="00D36F8F">
        <w:rPr>
          <w:noProof/>
          <w:color w:val="000000"/>
          <w:w w:val="0"/>
          <w:sz w:val="0"/>
          <w:szCs w:val="0"/>
          <w:u w:color="000000"/>
          <w:bdr w:val="none" w:sz="0" w:space="0" w:color="000000"/>
          <w:shd w:val="clear" w:color="000000" w:fill="000000"/>
          <w:lang w:eastAsia="ru-RU"/>
        </w:rPr>
        <w:t xml:space="preserve">      </w:t>
      </w:r>
      <w:r w:rsidR="00D36F8F">
        <w:rPr>
          <w:noProof/>
          <w:color w:val="000000"/>
          <w:w w:val="0"/>
          <w:sz w:val="0"/>
          <w:szCs w:val="0"/>
          <w:u w:color="000000"/>
          <w:bdr w:val="none" w:sz="0" w:space="0" w:color="000000"/>
          <w:shd w:val="clear" w:color="000000" w:fill="000000"/>
          <w:lang w:eastAsia="ru-RU"/>
        </w:rPr>
        <w:drawing>
          <wp:inline distT="0" distB="0" distL="0" distR="0">
            <wp:extent cx="1619250" cy="2016918"/>
            <wp:effectExtent l="19050" t="0" r="0" b="0"/>
            <wp:docPr id="4" name="Рисунок 69" descr="C:\Users\Elena Egorovna\Desktop\Подрост 2024\IMG20240719085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Elena Egorovna\Desktop\Подрост 2024\IMG20240719085450.jpg"/>
                    <pic:cNvPicPr>
                      <a:picLocks noChangeAspect="1" noChangeArrowheads="1"/>
                    </pic:cNvPicPr>
                  </pic:nvPicPr>
                  <pic:blipFill>
                    <a:blip r:embed="rId89" cstate="print"/>
                    <a:srcRect/>
                    <a:stretch>
                      <a:fillRect/>
                    </a:stretch>
                  </pic:blipFill>
                  <pic:spPr bwMode="auto">
                    <a:xfrm>
                      <a:off x="0" y="0"/>
                      <a:ext cx="1619405" cy="2017111"/>
                    </a:xfrm>
                    <a:prstGeom prst="rect">
                      <a:avLst/>
                    </a:prstGeom>
                    <a:noFill/>
                    <a:ln w="9525">
                      <a:noFill/>
                      <a:miter lim="800000"/>
                      <a:headEnd/>
                      <a:tailEnd/>
                    </a:ln>
                  </pic:spPr>
                </pic:pic>
              </a:graphicData>
            </a:graphic>
          </wp:inline>
        </w:drawing>
      </w:r>
    </w:p>
    <w:sectPr w:rsidR="00F41C0B" w:rsidSect="006E3B99">
      <w:headerReference w:type="even" r:id="rId90"/>
      <w:footerReference w:type="even" r:id="rId91"/>
      <w:footerReference w:type="default" r:id="rId92"/>
      <w:pgSz w:w="11906" w:h="16838"/>
      <w:pgMar w:top="776" w:right="566" w:bottom="765" w:left="1134" w:header="720" w:footer="708" w:gutter="0"/>
      <w:pgNumType w:start="1"/>
      <w:cols w:space="720"/>
      <w:docGrid w:linePitch="600" w:charSpace="3686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6C99" w:rsidRDefault="00346C99">
      <w:pPr>
        <w:spacing w:after="0" w:line="240" w:lineRule="auto"/>
      </w:pPr>
      <w:r>
        <w:separator/>
      </w:r>
    </w:p>
  </w:endnote>
  <w:endnote w:type="continuationSeparator" w:id="0">
    <w:p w:rsidR="00346C99" w:rsidRDefault="00346C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OpenSymbol">
    <w:altName w:val="Arial Unicode MS"/>
    <w:charset w:val="80"/>
    <w:family w:val="auto"/>
    <w:pitch w:val="default"/>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Garamond">
    <w:panose1 w:val="020204040303010108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MT">
    <w:altName w:val="MS Gothic"/>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4A1" w:rsidRDefault="00E354A1">
    <w:pPr>
      <w:pStyle w:val="af0"/>
      <w:jc w:val="right"/>
    </w:pPr>
    <w:r>
      <w:fldChar w:fldCharType="begin"/>
    </w:r>
    <w:r>
      <w:instrText xml:space="preserve"> PAGE </w:instrText>
    </w:r>
    <w:r>
      <w:fldChar w:fldCharType="separate"/>
    </w:r>
    <w:r w:rsidR="00007E7A">
      <w:rPr>
        <w:noProof/>
      </w:rPr>
      <w:t>4</w:t>
    </w:r>
    <w:r>
      <w:rPr>
        <w:noProof/>
      </w:rPr>
      <w:fldChar w:fldCharType="end"/>
    </w:r>
  </w:p>
  <w:p w:rsidR="00E354A1" w:rsidRDefault="00E354A1">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4A1" w:rsidRDefault="00E354A1">
    <w:pPr>
      <w:pStyle w:val="af0"/>
      <w:jc w:val="right"/>
    </w:pPr>
    <w:r>
      <w:fldChar w:fldCharType="begin"/>
    </w:r>
    <w:r>
      <w:instrText xml:space="preserve"> PAGE </w:instrText>
    </w:r>
    <w:r>
      <w:fldChar w:fldCharType="separate"/>
    </w:r>
    <w:r w:rsidR="00007E7A">
      <w:rPr>
        <w:noProof/>
      </w:rPr>
      <w:t>3</w:t>
    </w:r>
    <w:r>
      <w:rPr>
        <w:noProof/>
      </w:rPr>
      <w:fldChar w:fldCharType="end"/>
    </w:r>
  </w:p>
  <w:p w:rsidR="00E354A1" w:rsidRDefault="00E354A1">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6C99" w:rsidRDefault="00346C99">
      <w:pPr>
        <w:spacing w:after="0" w:line="240" w:lineRule="auto"/>
      </w:pPr>
      <w:r>
        <w:separator/>
      </w:r>
    </w:p>
  </w:footnote>
  <w:footnote w:type="continuationSeparator" w:id="0">
    <w:p w:rsidR="00346C99" w:rsidRDefault="00346C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54A1" w:rsidRDefault="00E354A1">
    <w:pPr>
      <w:pStyle w:val="af"/>
      <w:jc w:val="right"/>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2" type="#_x0000_t75" style="width:10.9pt;height:10.9pt" o:bullet="t">
        <v:imagedata r:id="rId1" o:title="msoDA"/>
      </v:shape>
    </w:pict>
  </w:numPicBullet>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bullet"/>
      <w:lvlText w:val=""/>
      <w:lvlJc w:val="left"/>
      <w:pPr>
        <w:tabs>
          <w:tab w:val="num" w:pos="0"/>
        </w:tabs>
        <w:ind w:left="1778" w:hanging="360"/>
      </w:pPr>
      <w:rPr>
        <w:rFonts w:ascii="Wingdings" w:hAnsi="Wingdings" w:cs="Wingdings"/>
      </w:rPr>
    </w:lvl>
    <w:lvl w:ilvl="1">
      <w:start w:val="1"/>
      <w:numFmt w:val="bullet"/>
      <w:lvlText w:val="o"/>
      <w:lvlJc w:val="left"/>
      <w:pPr>
        <w:tabs>
          <w:tab w:val="num" w:pos="0"/>
        </w:tabs>
        <w:ind w:left="2498" w:hanging="360"/>
      </w:pPr>
      <w:rPr>
        <w:rFonts w:ascii="Courier New" w:hAnsi="Courier New" w:cs="Courier New"/>
      </w:rPr>
    </w:lvl>
    <w:lvl w:ilvl="2">
      <w:start w:val="1"/>
      <w:numFmt w:val="bullet"/>
      <w:lvlText w:val=""/>
      <w:lvlJc w:val="left"/>
      <w:pPr>
        <w:tabs>
          <w:tab w:val="num" w:pos="0"/>
        </w:tabs>
        <w:ind w:left="3218" w:hanging="360"/>
      </w:pPr>
      <w:rPr>
        <w:rFonts w:ascii="Wingdings" w:hAnsi="Wingdings" w:cs="Wingdings"/>
      </w:rPr>
    </w:lvl>
    <w:lvl w:ilvl="3">
      <w:start w:val="1"/>
      <w:numFmt w:val="bullet"/>
      <w:lvlText w:val=""/>
      <w:lvlJc w:val="left"/>
      <w:pPr>
        <w:tabs>
          <w:tab w:val="num" w:pos="0"/>
        </w:tabs>
        <w:ind w:left="3938" w:hanging="360"/>
      </w:pPr>
      <w:rPr>
        <w:rFonts w:ascii="Symbol" w:hAnsi="Symbol" w:cs="Symbol"/>
      </w:rPr>
    </w:lvl>
    <w:lvl w:ilvl="4">
      <w:start w:val="1"/>
      <w:numFmt w:val="bullet"/>
      <w:lvlText w:val="o"/>
      <w:lvlJc w:val="left"/>
      <w:pPr>
        <w:tabs>
          <w:tab w:val="num" w:pos="0"/>
        </w:tabs>
        <w:ind w:left="4658" w:hanging="360"/>
      </w:pPr>
      <w:rPr>
        <w:rFonts w:ascii="Courier New" w:hAnsi="Courier New" w:cs="Courier New"/>
      </w:rPr>
    </w:lvl>
    <w:lvl w:ilvl="5">
      <w:start w:val="1"/>
      <w:numFmt w:val="bullet"/>
      <w:lvlText w:val=""/>
      <w:lvlJc w:val="left"/>
      <w:pPr>
        <w:tabs>
          <w:tab w:val="num" w:pos="0"/>
        </w:tabs>
        <w:ind w:left="5378" w:hanging="360"/>
      </w:pPr>
      <w:rPr>
        <w:rFonts w:ascii="Wingdings" w:hAnsi="Wingdings" w:cs="Wingdings"/>
      </w:rPr>
    </w:lvl>
    <w:lvl w:ilvl="6">
      <w:start w:val="1"/>
      <w:numFmt w:val="bullet"/>
      <w:lvlText w:val=""/>
      <w:lvlJc w:val="left"/>
      <w:pPr>
        <w:tabs>
          <w:tab w:val="num" w:pos="0"/>
        </w:tabs>
        <w:ind w:left="6098" w:hanging="360"/>
      </w:pPr>
      <w:rPr>
        <w:rFonts w:ascii="Symbol" w:hAnsi="Symbol" w:cs="Symbol"/>
      </w:rPr>
    </w:lvl>
    <w:lvl w:ilvl="7">
      <w:start w:val="1"/>
      <w:numFmt w:val="bullet"/>
      <w:lvlText w:val="o"/>
      <w:lvlJc w:val="left"/>
      <w:pPr>
        <w:tabs>
          <w:tab w:val="num" w:pos="0"/>
        </w:tabs>
        <w:ind w:left="6818" w:hanging="360"/>
      </w:pPr>
      <w:rPr>
        <w:rFonts w:ascii="Courier New" w:hAnsi="Courier New" w:cs="Courier New"/>
      </w:rPr>
    </w:lvl>
    <w:lvl w:ilvl="8">
      <w:start w:val="1"/>
      <w:numFmt w:val="bullet"/>
      <w:lvlText w:val=""/>
      <w:lvlJc w:val="left"/>
      <w:pPr>
        <w:tabs>
          <w:tab w:val="num" w:pos="0"/>
        </w:tabs>
        <w:ind w:left="7538" w:hanging="360"/>
      </w:pPr>
      <w:rPr>
        <w:rFonts w:ascii="Wingdings" w:hAnsi="Wingdings" w:cs="Wingdings"/>
      </w:rPr>
    </w:lvl>
  </w:abstractNum>
  <w:abstractNum w:abstractNumId="2">
    <w:nsid w:val="00000003"/>
    <w:multiLevelType w:val="multilevel"/>
    <w:tmpl w:val="00000003"/>
    <w:name w:val="WW8Num3"/>
    <w:lvl w:ilvl="0">
      <w:start w:val="1"/>
      <w:numFmt w:val="decimal"/>
      <w:lvlText w:val="%1."/>
      <w:lvlJc w:val="left"/>
      <w:pPr>
        <w:tabs>
          <w:tab w:val="num" w:pos="0"/>
        </w:tabs>
        <w:ind w:left="928" w:hanging="360"/>
      </w:pPr>
      <w:rPr>
        <w:rFonts w:ascii="Times New Roman" w:eastAsia="Times New Roman" w:hAnsi="Times New Roman" w:cs="Times New Roman"/>
        <w:b/>
        <w:color w:val="000000"/>
        <w:sz w:val="28"/>
        <w:szCs w:val="28"/>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4"/>
    <w:multiLevelType w:val="multilevel"/>
    <w:tmpl w:val="00000004"/>
    <w:name w:val="WW8Num4"/>
    <w:lvl w:ilvl="0">
      <w:start w:val="1"/>
      <w:numFmt w:val="decimal"/>
      <w:lvlText w:val="%1."/>
      <w:lvlJc w:val="left"/>
      <w:pPr>
        <w:tabs>
          <w:tab w:val="num" w:pos="0"/>
        </w:tabs>
        <w:ind w:left="1287" w:hanging="360"/>
      </w:pPr>
      <w:rPr>
        <w:b w:val="0"/>
        <w:bCs/>
        <w:sz w:val="28"/>
        <w:szCs w:val="28"/>
      </w:rPr>
    </w:lvl>
    <w:lvl w:ilvl="1">
      <w:start w:val="1"/>
      <w:numFmt w:val="lowerLetter"/>
      <w:lvlText w:val="%2."/>
      <w:lvlJc w:val="left"/>
      <w:pPr>
        <w:tabs>
          <w:tab w:val="num" w:pos="0"/>
        </w:tabs>
        <w:ind w:left="2007" w:hanging="360"/>
      </w:pPr>
    </w:lvl>
    <w:lvl w:ilvl="2">
      <w:start w:val="1"/>
      <w:numFmt w:val="lowerRoman"/>
      <w:lvlText w:val="%2.%3."/>
      <w:lvlJc w:val="right"/>
      <w:pPr>
        <w:tabs>
          <w:tab w:val="num" w:pos="0"/>
        </w:tabs>
        <w:ind w:left="2727" w:hanging="180"/>
      </w:pPr>
    </w:lvl>
    <w:lvl w:ilvl="3">
      <w:start w:val="1"/>
      <w:numFmt w:val="decimal"/>
      <w:lvlText w:val="%2.%3.%4."/>
      <w:lvlJc w:val="left"/>
      <w:pPr>
        <w:tabs>
          <w:tab w:val="num" w:pos="0"/>
        </w:tabs>
        <w:ind w:left="3447" w:hanging="360"/>
      </w:pPr>
    </w:lvl>
    <w:lvl w:ilvl="4">
      <w:start w:val="1"/>
      <w:numFmt w:val="lowerLetter"/>
      <w:lvlText w:val="%2.%3.%4.%5."/>
      <w:lvlJc w:val="left"/>
      <w:pPr>
        <w:tabs>
          <w:tab w:val="num" w:pos="0"/>
        </w:tabs>
        <w:ind w:left="4167" w:hanging="360"/>
      </w:pPr>
    </w:lvl>
    <w:lvl w:ilvl="5">
      <w:start w:val="1"/>
      <w:numFmt w:val="lowerRoman"/>
      <w:lvlText w:val="%2.%3.%4.%5.%6."/>
      <w:lvlJc w:val="right"/>
      <w:pPr>
        <w:tabs>
          <w:tab w:val="num" w:pos="0"/>
        </w:tabs>
        <w:ind w:left="4887" w:hanging="180"/>
      </w:pPr>
    </w:lvl>
    <w:lvl w:ilvl="6">
      <w:start w:val="1"/>
      <w:numFmt w:val="decimal"/>
      <w:lvlText w:val="%2.%3.%4.%5.%6.%7."/>
      <w:lvlJc w:val="left"/>
      <w:pPr>
        <w:tabs>
          <w:tab w:val="num" w:pos="0"/>
        </w:tabs>
        <w:ind w:left="5607" w:hanging="360"/>
      </w:pPr>
    </w:lvl>
    <w:lvl w:ilvl="7">
      <w:start w:val="1"/>
      <w:numFmt w:val="lowerLetter"/>
      <w:lvlText w:val="%2.%3.%4.%5.%6.%7.%8."/>
      <w:lvlJc w:val="left"/>
      <w:pPr>
        <w:tabs>
          <w:tab w:val="num" w:pos="0"/>
        </w:tabs>
        <w:ind w:left="6327" w:hanging="360"/>
      </w:pPr>
    </w:lvl>
    <w:lvl w:ilvl="8">
      <w:start w:val="1"/>
      <w:numFmt w:val="lowerRoman"/>
      <w:lvlText w:val="%2.%3.%4.%5.%6.%7.%8.%9."/>
      <w:lvlJc w:val="right"/>
      <w:pPr>
        <w:tabs>
          <w:tab w:val="num" w:pos="0"/>
        </w:tabs>
        <w:ind w:left="7047" w:hanging="180"/>
      </w:pPr>
    </w:lvl>
  </w:abstractNum>
  <w:abstractNum w:abstractNumId="4">
    <w:nsid w:val="00000005"/>
    <w:multiLevelType w:val="multilevel"/>
    <w:tmpl w:val="00000005"/>
    <w:name w:val="WW8Num5"/>
    <w:lvl w:ilvl="0">
      <w:start w:val="1"/>
      <w:numFmt w:val="decimal"/>
      <w:lvlText w:val="%1)"/>
      <w:lvlJc w:val="left"/>
      <w:pPr>
        <w:tabs>
          <w:tab w:val="num" w:pos="350"/>
        </w:tabs>
        <w:ind w:left="1070" w:hanging="360"/>
      </w:pPr>
      <w:rPr>
        <w:rFonts w:ascii="Times New Roman" w:hAnsi="Times New Roman" w:cs="Times New Roman"/>
        <w:sz w:val="28"/>
        <w:szCs w:val="28"/>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5">
    <w:nsid w:val="00000006"/>
    <w:multiLevelType w:val="multilevel"/>
    <w:tmpl w:val="00000006"/>
    <w:name w:val="WW8Num6"/>
    <w:lvl w:ilvl="0">
      <w:start w:val="1"/>
      <w:numFmt w:val="decimal"/>
      <w:lvlText w:val="%1."/>
      <w:lvlJc w:val="left"/>
      <w:pPr>
        <w:tabs>
          <w:tab w:val="num" w:pos="283"/>
        </w:tabs>
        <w:ind w:left="283" w:hanging="283"/>
      </w:pPr>
      <w:rPr>
        <w:rFonts w:ascii="Symbol" w:eastAsia="Calibri" w:hAnsi="Symbol" w:cs="OpenSymbol"/>
        <w:b w:val="0"/>
        <w:bCs/>
        <w:color w:val="000000"/>
        <w:sz w:val="28"/>
        <w:szCs w:val="28"/>
        <w:shd w:val="clear" w:color="auto" w:fill="FFFF00"/>
      </w:rPr>
    </w:lvl>
    <w:lvl w:ilvl="1">
      <w:start w:val="1"/>
      <w:numFmt w:val="decimal"/>
      <w:lvlText w:val="%2."/>
      <w:lvlJc w:val="left"/>
      <w:pPr>
        <w:tabs>
          <w:tab w:val="num" w:pos="567"/>
        </w:tabs>
        <w:ind w:left="567" w:hanging="283"/>
      </w:pPr>
      <w:rPr>
        <w:rFonts w:ascii="Symbol" w:eastAsia="Calibri" w:hAnsi="Symbol" w:cs="OpenSymbol"/>
        <w:b w:val="0"/>
        <w:bCs/>
        <w:color w:val="000000"/>
        <w:sz w:val="28"/>
        <w:szCs w:val="28"/>
        <w:shd w:val="clear" w:color="auto" w:fill="FFFF00"/>
      </w:rPr>
    </w:lvl>
    <w:lvl w:ilvl="2">
      <w:start w:val="1"/>
      <w:numFmt w:val="decimal"/>
      <w:lvlText w:val="%3."/>
      <w:lvlJc w:val="left"/>
      <w:pPr>
        <w:tabs>
          <w:tab w:val="num" w:pos="850"/>
        </w:tabs>
        <w:ind w:left="850" w:hanging="283"/>
      </w:pPr>
      <w:rPr>
        <w:rFonts w:ascii="Symbol" w:eastAsia="Calibri" w:hAnsi="Symbol" w:cs="OpenSymbol"/>
        <w:b w:val="0"/>
        <w:bCs/>
        <w:color w:val="000000"/>
        <w:sz w:val="28"/>
        <w:szCs w:val="28"/>
        <w:shd w:val="clear" w:color="auto" w:fill="FFFF00"/>
      </w:rPr>
    </w:lvl>
    <w:lvl w:ilvl="3">
      <w:start w:val="1"/>
      <w:numFmt w:val="decimal"/>
      <w:lvlText w:val="%4."/>
      <w:lvlJc w:val="left"/>
      <w:pPr>
        <w:tabs>
          <w:tab w:val="num" w:pos="1134"/>
        </w:tabs>
        <w:ind w:left="1134" w:hanging="283"/>
      </w:pPr>
      <w:rPr>
        <w:rFonts w:ascii="Symbol" w:eastAsia="Calibri" w:hAnsi="Symbol" w:cs="OpenSymbol"/>
        <w:b w:val="0"/>
        <w:bCs/>
        <w:color w:val="000000"/>
        <w:sz w:val="28"/>
        <w:szCs w:val="28"/>
        <w:shd w:val="clear" w:color="auto" w:fill="FFFF00"/>
      </w:rPr>
    </w:lvl>
    <w:lvl w:ilvl="4">
      <w:start w:val="1"/>
      <w:numFmt w:val="decimal"/>
      <w:lvlText w:val="%5."/>
      <w:lvlJc w:val="left"/>
      <w:pPr>
        <w:tabs>
          <w:tab w:val="num" w:pos="1417"/>
        </w:tabs>
        <w:ind w:left="1417" w:hanging="283"/>
      </w:pPr>
      <w:rPr>
        <w:rFonts w:ascii="Symbol" w:eastAsia="Calibri" w:hAnsi="Symbol" w:cs="OpenSymbol"/>
        <w:b w:val="0"/>
        <w:bCs/>
        <w:color w:val="000000"/>
        <w:sz w:val="28"/>
        <w:szCs w:val="28"/>
        <w:shd w:val="clear" w:color="auto" w:fill="FFFF00"/>
      </w:rPr>
    </w:lvl>
    <w:lvl w:ilvl="5">
      <w:start w:val="1"/>
      <w:numFmt w:val="decimal"/>
      <w:lvlText w:val="%6."/>
      <w:lvlJc w:val="left"/>
      <w:pPr>
        <w:tabs>
          <w:tab w:val="num" w:pos="1701"/>
        </w:tabs>
        <w:ind w:left="1701" w:hanging="283"/>
      </w:pPr>
      <w:rPr>
        <w:rFonts w:ascii="Symbol" w:eastAsia="Calibri" w:hAnsi="Symbol" w:cs="OpenSymbol"/>
        <w:b w:val="0"/>
        <w:bCs/>
        <w:color w:val="000000"/>
        <w:sz w:val="28"/>
        <w:szCs w:val="28"/>
        <w:shd w:val="clear" w:color="auto" w:fill="FFFF00"/>
      </w:rPr>
    </w:lvl>
    <w:lvl w:ilvl="6">
      <w:start w:val="1"/>
      <w:numFmt w:val="decimal"/>
      <w:lvlText w:val="%7."/>
      <w:lvlJc w:val="left"/>
      <w:pPr>
        <w:tabs>
          <w:tab w:val="num" w:pos="1984"/>
        </w:tabs>
        <w:ind w:left="1984" w:hanging="283"/>
      </w:pPr>
      <w:rPr>
        <w:rFonts w:ascii="Symbol" w:eastAsia="Calibri" w:hAnsi="Symbol" w:cs="OpenSymbol"/>
        <w:b w:val="0"/>
        <w:bCs/>
        <w:color w:val="000000"/>
        <w:sz w:val="28"/>
        <w:szCs w:val="28"/>
        <w:shd w:val="clear" w:color="auto" w:fill="FFFF00"/>
      </w:rPr>
    </w:lvl>
    <w:lvl w:ilvl="7">
      <w:start w:val="1"/>
      <w:numFmt w:val="decimal"/>
      <w:lvlText w:val="%8."/>
      <w:lvlJc w:val="left"/>
      <w:pPr>
        <w:tabs>
          <w:tab w:val="num" w:pos="2268"/>
        </w:tabs>
        <w:ind w:left="2268" w:hanging="283"/>
      </w:pPr>
      <w:rPr>
        <w:rFonts w:ascii="Symbol" w:eastAsia="Calibri" w:hAnsi="Symbol" w:cs="OpenSymbol"/>
        <w:b w:val="0"/>
        <w:bCs/>
        <w:color w:val="000000"/>
        <w:sz w:val="28"/>
        <w:szCs w:val="28"/>
        <w:shd w:val="clear" w:color="auto" w:fill="FFFF00"/>
      </w:rPr>
    </w:lvl>
    <w:lvl w:ilvl="8">
      <w:start w:val="1"/>
      <w:numFmt w:val="decimal"/>
      <w:lvlText w:val="%9."/>
      <w:lvlJc w:val="left"/>
      <w:pPr>
        <w:tabs>
          <w:tab w:val="num" w:pos="2551"/>
        </w:tabs>
        <w:ind w:left="2551" w:hanging="283"/>
      </w:pPr>
      <w:rPr>
        <w:rFonts w:ascii="Symbol" w:eastAsia="Calibri" w:hAnsi="Symbol" w:cs="OpenSymbol"/>
        <w:b w:val="0"/>
        <w:bCs/>
        <w:color w:val="000000"/>
        <w:sz w:val="28"/>
        <w:szCs w:val="28"/>
        <w:shd w:val="clear" w:color="auto" w:fill="FFFF00"/>
      </w:rPr>
    </w:lvl>
  </w:abstractNum>
  <w:abstractNum w:abstractNumId="6">
    <w:nsid w:val="00000007"/>
    <w:multiLevelType w:val="multilevel"/>
    <w:tmpl w:val="00000007"/>
    <w:name w:val="WW8Num8"/>
    <w:lvl w:ilvl="0">
      <w:start w:val="1"/>
      <w:numFmt w:val="bullet"/>
      <w:lvlText w:val=""/>
      <w:lvlJc w:val="left"/>
      <w:pPr>
        <w:tabs>
          <w:tab w:val="num" w:pos="707"/>
        </w:tabs>
        <w:ind w:left="707" w:hanging="360"/>
      </w:pPr>
      <w:rPr>
        <w:rFonts w:ascii="Symbol" w:hAnsi="Symbol" w:cs="Times New Roman"/>
        <w:b/>
        <w:bCs/>
        <w:sz w:val="16"/>
        <w:szCs w:val="16"/>
      </w:rPr>
    </w:lvl>
    <w:lvl w:ilvl="1">
      <w:start w:val="1"/>
      <w:numFmt w:val="bullet"/>
      <w:lvlText w:val="◦"/>
      <w:lvlJc w:val="left"/>
      <w:pPr>
        <w:tabs>
          <w:tab w:val="num" w:pos="1067"/>
        </w:tabs>
        <w:ind w:left="1067" w:hanging="360"/>
      </w:pPr>
      <w:rPr>
        <w:rFonts w:ascii="OpenSymbol" w:hAnsi="OpenSymbol"/>
      </w:rPr>
    </w:lvl>
    <w:lvl w:ilvl="2">
      <w:start w:val="1"/>
      <w:numFmt w:val="bullet"/>
      <w:lvlText w:val="▪"/>
      <w:lvlJc w:val="left"/>
      <w:pPr>
        <w:tabs>
          <w:tab w:val="num" w:pos="1427"/>
        </w:tabs>
        <w:ind w:left="1427" w:hanging="360"/>
      </w:pPr>
      <w:rPr>
        <w:rFonts w:ascii="OpenSymbol" w:hAnsi="OpenSymbol"/>
      </w:rPr>
    </w:lvl>
    <w:lvl w:ilvl="3">
      <w:start w:val="1"/>
      <w:numFmt w:val="bullet"/>
      <w:lvlText w:val=""/>
      <w:lvlJc w:val="left"/>
      <w:pPr>
        <w:tabs>
          <w:tab w:val="num" w:pos="1787"/>
        </w:tabs>
        <w:ind w:left="1787" w:hanging="360"/>
      </w:pPr>
      <w:rPr>
        <w:rFonts w:ascii="Symbol" w:hAnsi="Symbol" w:cs="Times New Roman"/>
        <w:b/>
        <w:bCs/>
        <w:sz w:val="16"/>
        <w:szCs w:val="16"/>
      </w:rPr>
    </w:lvl>
    <w:lvl w:ilvl="4">
      <w:start w:val="1"/>
      <w:numFmt w:val="bullet"/>
      <w:lvlText w:val="◦"/>
      <w:lvlJc w:val="left"/>
      <w:pPr>
        <w:tabs>
          <w:tab w:val="num" w:pos="2147"/>
        </w:tabs>
        <w:ind w:left="2147" w:hanging="360"/>
      </w:pPr>
      <w:rPr>
        <w:rFonts w:ascii="OpenSymbol" w:hAnsi="OpenSymbol"/>
      </w:rPr>
    </w:lvl>
    <w:lvl w:ilvl="5">
      <w:start w:val="1"/>
      <w:numFmt w:val="bullet"/>
      <w:lvlText w:val="▪"/>
      <w:lvlJc w:val="left"/>
      <w:pPr>
        <w:tabs>
          <w:tab w:val="num" w:pos="2507"/>
        </w:tabs>
        <w:ind w:left="2507" w:hanging="360"/>
      </w:pPr>
      <w:rPr>
        <w:rFonts w:ascii="OpenSymbol" w:hAnsi="OpenSymbol"/>
      </w:rPr>
    </w:lvl>
    <w:lvl w:ilvl="6">
      <w:start w:val="1"/>
      <w:numFmt w:val="bullet"/>
      <w:lvlText w:val=""/>
      <w:lvlJc w:val="left"/>
      <w:pPr>
        <w:tabs>
          <w:tab w:val="num" w:pos="2867"/>
        </w:tabs>
        <w:ind w:left="2867" w:hanging="360"/>
      </w:pPr>
      <w:rPr>
        <w:rFonts w:ascii="Symbol" w:hAnsi="Symbol" w:cs="Times New Roman"/>
        <w:b/>
        <w:bCs/>
        <w:sz w:val="16"/>
        <w:szCs w:val="16"/>
      </w:rPr>
    </w:lvl>
    <w:lvl w:ilvl="7">
      <w:start w:val="1"/>
      <w:numFmt w:val="bullet"/>
      <w:lvlText w:val="◦"/>
      <w:lvlJc w:val="left"/>
      <w:pPr>
        <w:tabs>
          <w:tab w:val="num" w:pos="3227"/>
        </w:tabs>
        <w:ind w:left="3227" w:hanging="360"/>
      </w:pPr>
      <w:rPr>
        <w:rFonts w:ascii="OpenSymbol" w:hAnsi="OpenSymbol"/>
      </w:rPr>
    </w:lvl>
    <w:lvl w:ilvl="8">
      <w:start w:val="1"/>
      <w:numFmt w:val="bullet"/>
      <w:lvlText w:val="▪"/>
      <w:lvlJc w:val="left"/>
      <w:pPr>
        <w:tabs>
          <w:tab w:val="num" w:pos="3587"/>
        </w:tabs>
        <w:ind w:left="3587" w:hanging="360"/>
      </w:pPr>
      <w:rPr>
        <w:rFonts w:ascii="OpenSymbol" w:hAnsi="OpenSymbol"/>
      </w:rPr>
    </w:lvl>
  </w:abstractNum>
  <w:abstractNum w:abstractNumId="7">
    <w:nsid w:val="09F2474B"/>
    <w:multiLevelType w:val="hybridMultilevel"/>
    <w:tmpl w:val="4E6866AA"/>
    <w:lvl w:ilvl="0" w:tplc="116CBE1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C01526"/>
    <w:multiLevelType w:val="hybridMultilevel"/>
    <w:tmpl w:val="2160D5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7350E19"/>
    <w:multiLevelType w:val="hybridMultilevel"/>
    <w:tmpl w:val="E968F1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34F4BCC"/>
    <w:multiLevelType w:val="hybridMultilevel"/>
    <w:tmpl w:val="1AA229F8"/>
    <w:lvl w:ilvl="0" w:tplc="6D7EE3B6">
      <w:start w:val="1"/>
      <w:numFmt w:val="bullet"/>
      <w:lvlText w:val=""/>
      <w:lvlJc w:val="left"/>
      <w:pPr>
        <w:ind w:left="1429" w:hanging="360"/>
      </w:pPr>
      <w:rPr>
        <w:rFonts w:ascii="Wingdings" w:hAnsi="Wingdings"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AB1747D"/>
    <w:multiLevelType w:val="hybridMultilevel"/>
    <w:tmpl w:val="4CE0BEFA"/>
    <w:lvl w:ilvl="0" w:tplc="04190007">
      <w:start w:val="1"/>
      <w:numFmt w:val="bullet"/>
      <w:lvlText w:val=""/>
      <w:lvlPicBulletId w:val="0"/>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nsid w:val="506C7713"/>
    <w:multiLevelType w:val="multilevel"/>
    <w:tmpl w:val="B42219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3A34DFF"/>
    <w:multiLevelType w:val="hybridMultilevel"/>
    <w:tmpl w:val="FE4687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540B784A"/>
    <w:multiLevelType w:val="multilevel"/>
    <w:tmpl w:val="13C862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57E778B1"/>
    <w:multiLevelType w:val="hybridMultilevel"/>
    <w:tmpl w:val="D108AEE8"/>
    <w:lvl w:ilvl="0" w:tplc="0419000F">
      <w:start w:val="1"/>
      <w:numFmt w:val="decimal"/>
      <w:lvlText w:val="%1."/>
      <w:lvlJc w:val="left"/>
      <w:pPr>
        <w:ind w:left="1067" w:hanging="360"/>
      </w:pPr>
    </w:lvl>
    <w:lvl w:ilvl="1" w:tplc="04190019" w:tentative="1">
      <w:start w:val="1"/>
      <w:numFmt w:val="lowerLetter"/>
      <w:lvlText w:val="%2."/>
      <w:lvlJc w:val="left"/>
      <w:pPr>
        <w:ind w:left="1787" w:hanging="360"/>
      </w:pPr>
    </w:lvl>
    <w:lvl w:ilvl="2" w:tplc="0419001B" w:tentative="1">
      <w:start w:val="1"/>
      <w:numFmt w:val="lowerRoman"/>
      <w:lvlText w:val="%3."/>
      <w:lvlJc w:val="right"/>
      <w:pPr>
        <w:ind w:left="2507" w:hanging="180"/>
      </w:pPr>
    </w:lvl>
    <w:lvl w:ilvl="3" w:tplc="0419000F" w:tentative="1">
      <w:start w:val="1"/>
      <w:numFmt w:val="decimal"/>
      <w:lvlText w:val="%4."/>
      <w:lvlJc w:val="left"/>
      <w:pPr>
        <w:ind w:left="3227" w:hanging="360"/>
      </w:pPr>
    </w:lvl>
    <w:lvl w:ilvl="4" w:tplc="04190019" w:tentative="1">
      <w:start w:val="1"/>
      <w:numFmt w:val="lowerLetter"/>
      <w:lvlText w:val="%5."/>
      <w:lvlJc w:val="left"/>
      <w:pPr>
        <w:ind w:left="3947" w:hanging="360"/>
      </w:pPr>
    </w:lvl>
    <w:lvl w:ilvl="5" w:tplc="0419001B" w:tentative="1">
      <w:start w:val="1"/>
      <w:numFmt w:val="lowerRoman"/>
      <w:lvlText w:val="%6."/>
      <w:lvlJc w:val="right"/>
      <w:pPr>
        <w:ind w:left="4667" w:hanging="180"/>
      </w:pPr>
    </w:lvl>
    <w:lvl w:ilvl="6" w:tplc="0419000F" w:tentative="1">
      <w:start w:val="1"/>
      <w:numFmt w:val="decimal"/>
      <w:lvlText w:val="%7."/>
      <w:lvlJc w:val="left"/>
      <w:pPr>
        <w:ind w:left="5387" w:hanging="360"/>
      </w:pPr>
    </w:lvl>
    <w:lvl w:ilvl="7" w:tplc="04190019" w:tentative="1">
      <w:start w:val="1"/>
      <w:numFmt w:val="lowerLetter"/>
      <w:lvlText w:val="%8."/>
      <w:lvlJc w:val="left"/>
      <w:pPr>
        <w:ind w:left="6107" w:hanging="360"/>
      </w:pPr>
    </w:lvl>
    <w:lvl w:ilvl="8" w:tplc="0419001B" w:tentative="1">
      <w:start w:val="1"/>
      <w:numFmt w:val="lowerRoman"/>
      <w:lvlText w:val="%9."/>
      <w:lvlJc w:val="right"/>
      <w:pPr>
        <w:ind w:left="6827" w:hanging="180"/>
      </w:pPr>
    </w:lvl>
  </w:abstractNum>
  <w:abstractNum w:abstractNumId="16">
    <w:nsid w:val="584C112B"/>
    <w:multiLevelType w:val="multilevel"/>
    <w:tmpl w:val="E8A483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bullet"/>
      <w:lvlText w:val=""/>
      <w:lvlJc w:val="left"/>
      <w:rPr>
        <w:rFonts w:ascii="Symbol" w:hAnsi="Symbol" w:hint="default"/>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C8A5D49"/>
    <w:multiLevelType w:val="hybridMultilevel"/>
    <w:tmpl w:val="F19C904C"/>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8">
    <w:nsid w:val="70107724"/>
    <w:multiLevelType w:val="hybridMultilevel"/>
    <w:tmpl w:val="D91A3D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7C256D97"/>
    <w:multiLevelType w:val="hybridMultilevel"/>
    <w:tmpl w:val="319A6B7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8"/>
  </w:num>
  <w:num w:numId="9">
    <w:abstractNumId w:val="12"/>
  </w:num>
  <w:num w:numId="10">
    <w:abstractNumId w:val="7"/>
  </w:num>
  <w:num w:numId="11">
    <w:abstractNumId w:val="16"/>
  </w:num>
  <w:num w:numId="12">
    <w:abstractNumId w:val="13"/>
  </w:num>
  <w:num w:numId="13">
    <w:abstractNumId w:val="9"/>
  </w:num>
  <w:num w:numId="14">
    <w:abstractNumId w:val="17"/>
  </w:num>
  <w:num w:numId="15">
    <w:abstractNumId w:val="15"/>
  </w:num>
  <w:num w:numId="16">
    <w:abstractNumId w:val="11"/>
  </w:num>
  <w:num w:numId="17">
    <w:abstractNumId w:val="19"/>
  </w:num>
  <w:num w:numId="18">
    <w:abstractNumId w:val="14"/>
  </w:num>
  <w:num w:numId="19">
    <w:abstractNumId w:val="10"/>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2"/>
  </w:compat>
  <w:rsids>
    <w:rsidRoot w:val="006A663F"/>
    <w:rsid w:val="00004297"/>
    <w:rsid w:val="00007236"/>
    <w:rsid w:val="00007E7A"/>
    <w:rsid w:val="00012AD9"/>
    <w:rsid w:val="0001373E"/>
    <w:rsid w:val="00014592"/>
    <w:rsid w:val="00030EF1"/>
    <w:rsid w:val="00031748"/>
    <w:rsid w:val="00034BDF"/>
    <w:rsid w:val="000360EB"/>
    <w:rsid w:val="00040A10"/>
    <w:rsid w:val="00070EF9"/>
    <w:rsid w:val="00074486"/>
    <w:rsid w:val="000821BB"/>
    <w:rsid w:val="00084BA4"/>
    <w:rsid w:val="00084C6E"/>
    <w:rsid w:val="00087F13"/>
    <w:rsid w:val="000908A7"/>
    <w:rsid w:val="00090A7F"/>
    <w:rsid w:val="00092A6F"/>
    <w:rsid w:val="00093C0A"/>
    <w:rsid w:val="000A0B5B"/>
    <w:rsid w:val="000A35B0"/>
    <w:rsid w:val="000A55C9"/>
    <w:rsid w:val="000B0D1D"/>
    <w:rsid w:val="000B27C6"/>
    <w:rsid w:val="000B2C11"/>
    <w:rsid w:val="000B3A9E"/>
    <w:rsid w:val="000B5483"/>
    <w:rsid w:val="000C1905"/>
    <w:rsid w:val="000D3683"/>
    <w:rsid w:val="000D5DE7"/>
    <w:rsid w:val="000E5054"/>
    <w:rsid w:val="000E6F1B"/>
    <w:rsid w:val="000E794D"/>
    <w:rsid w:val="000F0190"/>
    <w:rsid w:val="000F77E5"/>
    <w:rsid w:val="00105377"/>
    <w:rsid w:val="001151F1"/>
    <w:rsid w:val="001154E4"/>
    <w:rsid w:val="001176A1"/>
    <w:rsid w:val="001178C7"/>
    <w:rsid w:val="00127033"/>
    <w:rsid w:val="0013028A"/>
    <w:rsid w:val="001322E2"/>
    <w:rsid w:val="0014498F"/>
    <w:rsid w:val="00146B76"/>
    <w:rsid w:val="001478DF"/>
    <w:rsid w:val="0015195D"/>
    <w:rsid w:val="00156F8A"/>
    <w:rsid w:val="001605DD"/>
    <w:rsid w:val="001640A3"/>
    <w:rsid w:val="0016633D"/>
    <w:rsid w:val="0016784C"/>
    <w:rsid w:val="001717B3"/>
    <w:rsid w:val="001727D6"/>
    <w:rsid w:val="001778A7"/>
    <w:rsid w:val="00182092"/>
    <w:rsid w:val="00193F69"/>
    <w:rsid w:val="00197C84"/>
    <w:rsid w:val="001A593E"/>
    <w:rsid w:val="001A6160"/>
    <w:rsid w:val="001A7339"/>
    <w:rsid w:val="001A7AAB"/>
    <w:rsid w:val="001A7FEC"/>
    <w:rsid w:val="001B06A9"/>
    <w:rsid w:val="001B464A"/>
    <w:rsid w:val="001B69F7"/>
    <w:rsid w:val="001C5678"/>
    <w:rsid w:val="001C7036"/>
    <w:rsid w:val="001D2DB0"/>
    <w:rsid w:val="001E5561"/>
    <w:rsid w:val="001F25DA"/>
    <w:rsid w:val="001F2C9B"/>
    <w:rsid w:val="001F43C7"/>
    <w:rsid w:val="001F4477"/>
    <w:rsid w:val="001F71A0"/>
    <w:rsid w:val="001F72E5"/>
    <w:rsid w:val="00203F45"/>
    <w:rsid w:val="00204815"/>
    <w:rsid w:val="00205387"/>
    <w:rsid w:val="00211C14"/>
    <w:rsid w:val="00224B19"/>
    <w:rsid w:val="0022708B"/>
    <w:rsid w:val="00232B63"/>
    <w:rsid w:val="00233E88"/>
    <w:rsid w:val="002365D3"/>
    <w:rsid w:val="00240102"/>
    <w:rsid w:val="00244C1C"/>
    <w:rsid w:val="00254E1D"/>
    <w:rsid w:val="00267794"/>
    <w:rsid w:val="00271694"/>
    <w:rsid w:val="00276C98"/>
    <w:rsid w:val="00280B61"/>
    <w:rsid w:val="0028400C"/>
    <w:rsid w:val="00290999"/>
    <w:rsid w:val="00293E9C"/>
    <w:rsid w:val="00295EC7"/>
    <w:rsid w:val="00297FEE"/>
    <w:rsid w:val="002A04AA"/>
    <w:rsid w:val="002A72BB"/>
    <w:rsid w:val="002B0FED"/>
    <w:rsid w:val="002B1E47"/>
    <w:rsid w:val="002B46C4"/>
    <w:rsid w:val="002C3363"/>
    <w:rsid w:val="002D2A75"/>
    <w:rsid w:val="002D6380"/>
    <w:rsid w:val="002D6E9F"/>
    <w:rsid w:val="002E4BE8"/>
    <w:rsid w:val="002E6FA2"/>
    <w:rsid w:val="002F408E"/>
    <w:rsid w:val="002F5080"/>
    <w:rsid w:val="002F6D6E"/>
    <w:rsid w:val="00302789"/>
    <w:rsid w:val="0031054D"/>
    <w:rsid w:val="00311A54"/>
    <w:rsid w:val="00312536"/>
    <w:rsid w:val="0031325F"/>
    <w:rsid w:val="00313549"/>
    <w:rsid w:val="00314C9E"/>
    <w:rsid w:val="00320F0A"/>
    <w:rsid w:val="00323390"/>
    <w:rsid w:val="00332018"/>
    <w:rsid w:val="00333EB1"/>
    <w:rsid w:val="0033568D"/>
    <w:rsid w:val="003406DC"/>
    <w:rsid w:val="00343B94"/>
    <w:rsid w:val="00345193"/>
    <w:rsid w:val="003454B5"/>
    <w:rsid w:val="0034574C"/>
    <w:rsid w:val="00346C99"/>
    <w:rsid w:val="003562EE"/>
    <w:rsid w:val="0036071F"/>
    <w:rsid w:val="00365C52"/>
    <w:rsid w:val="00370200"/>
    <w:rsid w:val="00371DDC"/>
    <w:rsid w:val="00383356"/>
    <w:rsid w:val="00386E75"/>
    <w:rsid w:val="00390CD1"/>
    <w:rsid w:val="0039150B"/>
    <w:rsid w:val="00393DB7"/>
    <w:rsid w:val="003A085F"/>
    <w:rsid w:val="003A226D"/>
    <w:rsid w:val="003A4890"/>
    <w:rsid w:val="003A506D"/>
    <w:rsid w:val="003A7319"/>
    <w:rsid w:val="003A7BB0"/>
    <w:rsid w:val="003B58A4"/>
    <w:rsid w:val="003C0A12"/>
    <w:rsid w:val="003C20D7"/>
    <w:rsid w:val="003C22F4"/>
    <w:rsid w:val="003C2BD5"/>
    <w:rsid w:val="003C39DD"/>
    <w:rsid w:val="003C768A"/>
    <w:rsid w:val="003D0E0B"/>
    <w:rsid w:val="003E7A53"/>
    <w:rsid w:val="003F0827"/>
    <w:rsid w:val="00401DB3"/>
    <w:rsid w:val="00410B8D"/>
    <w:rsid w:val="00412B4F"/>
    <w:rsid w:val="00415DEE"/>
    <w:rsid w:val="00421A16"/>
    <w:rsid w:val="0043348D"/>
    <w:rsid w:val="004350F8"/>
    <w:rsid w:val="00435701"/>
    <w:rsid w:val="00444B6B"/>
    <w:rsid w:val="00451C93"/>
    <w:rsid w:val="00453792"/>
    <w:rsid w:val="00453FC6"/>
    <w:rsid w:val="004541BE"/>
    <w:rsid w:val="00462F26"/>
    <w:rsid w:val="00471709"/>
    <w:rsid w:val="00473323"/>
    <w:rsid w:val="004827D7"/>
    <w:rsid w:val="00482DE0"/>
    <w:rsid w:val="004838BF"/>
    <w:rsid w:val="004903B7"/>
    <w:rsid w:val="0049439B"/>
    <w:rsid w:val="00494F6D"/>
    <w:rsid w:val="0049633F"/>
    <w:rsid w:val="00497756"/>
    <w:rsid w:val="004A086F"/>
    <w:rsid w:val="004A11F8"/>
    <w:rsid w:val="004A2AB2"/>
    <w:rsid w:val="004B01C3"/>
    <w:rsid w:val="004B7FB7"/>
    <w:rsid w:val="004C15DE"/>
    <w:rsid w:val="004C2C95"/>
    <w:rsid w:val="004C3F89"/>
    <w:rsid w:val="004C4F44"/>
    <w:rsid w:val="004C7EC9"/>
    <w:rsid w:val="004D05D4"/>
    <w:rsid w:val="004D0EDD"/>
    <w:rsid w:val="004D3F5A"/>
    <w:rsid w:val="004D3FF5"/>
    <w:rsid w:val="004E11FA"/>
    <w:rsid w:val="004E24F3"/>
    <w:rsid w:val="004E3AF0"/>
    <w:rsid w:val="004E5AD0"/>
    <w:rsid w:val="004F36A6"/>
    <w:rsid w:val="004F5F5C"/>
    <w:rsid w:val="004F7DB8"/>
    <w:rsid w:val="0050003C"/>
    <w:rsid w:val="005011F6"/>
    <w:rsid w:val="00501BF1"/>
    <w:rsid w:val="00501DC6"/>
    <w:rsid w:val="00507EB5"/>
    <w:rsid w:val="00514C91"/>
    <w:rsid w:val="0052447F"/>
    <w:rsid w:val="00532DFD"/>
    <w:rsid w:val="00536EE5"/>
    <w:rsid w:val="0054319E"/>
    <w:rsid w:val="00547FBE"/>
    <w:rsid w:val="00551603"/>
    <w:rsid w:val="00552F21"/>
    <w:rsid w:val="00555009"/>
    <w:rsid w:val="0055700E"/>
    <w:rsid w:val="005616A0"/>
    <w:rsid w:val="005622E5"/>
    <w:rsid w:val="005678D2"/>
    <w:rsid w:val="00571FDB"/>
    <w:rsid w:val="00584E5A"/>
    <w:rsid w:val="00585BC1"/>
    <w:rsid w:val="005871F8"/>
    <w:rsid w:val="00587B95"/>
    <w:rsid w:val="005967AF"/>
    <w:rsid w:val="005A40C9"/>
    <w:rsid w:val="005A5ECB"/>
    <w:rsid w:val="005A5F90"/>
    <w:rsid w:val="005B6EE6"/>
    <w:rsid w:val="005C46E4"/>
    <w:rsid w:val="005C4A64"/>
    <w:rsid w:val="005C4A75"/>
    <w:rsid w:val="005C4E9C"/>
    <w:rsid w:val="005D0AF0"/>
    <w:rsid w:val="005D2D2A"/>
    <w:rsid w:val="005D4836"/>
    <w:rsid w:val="005D510E"/>
    <w:rsid w:val="005E27B7"/>
    <w:rsid w:val="005E675E"/>
    <w:rsid w:val="005F24D3"/>
    <w:rsid w:val="00603723"/>
    <w:rsid w:val="0060601F"/>
    <w:rsid w:val="0060742A"/>
    <w:rsid w:val="00612C5E"/>
    <w:rsid w:val="0063054C"/>
    <w:rsid w:val="006339AF"/>
    <w:rsid w:val="006352FB"/>
    <w:rsid w:val="00635ABC"/>
    <w:rsid w:val="006377DF"/>
    <w:rsid w:val="00640AD1"/>
    <w:rsid w:val="006411F9"/>
    <w:rsid w:val="00643851"/>
    <w:rsid w:val="00647AD3"/>
    <w:rsid w:val="00672E68"/>
    <w:rsid w:val="006732DC"/>
    <w:rsid w:val="00674013"/>
    <w:rsid w:val="00683DC8"/>
    <w:rsid w:val="006845F0"/>
    <w:rsid w:val="00690098"/>
    <w:rsid w:val="006943C1"/>
    <w:rsid w:val="006947BB"/>
    <w:rsid w:val="00694D2E"/>
    <w:rsid w:val="006A663F"/>
    <w:rsid w:val="006B37AB"/>
    <w:rsid w:val="006C0752"/>
    <w:rsid w:val="006C0AF8"/>
    <w:rsid w:val="006C6874"/>
    <w:rsid w:val="006D5AB7"/>
    <w:rsid w:val="006D5D78"/>
    <w:rsid w:val="006D6241"/>
    <w:rsid w:val="006E1AD5"/>
    <w:rsid w:val="006E2837"/>
    <w:rsid w:val="006E3B99"/>
    <w:rsid w:val="006E4AE7"/>
    <w:rsid w:val="006E7C8B"/>
    <w:rsid w:val="006F19C4"/>
    <w:rsid w:val="006F7E28"/>
    <w:rsid w:val="00700995"/>
    <w:rsid w:val="00701338"/>
    <w:rsid w:val="0070459A"/>
    <w:rsid w:val="00720E6C"/>
    <w:rsid w:val="00722375"/>
    <w:rsid w:val="007264EF"/>
    <w:rsid w:val="00727962"/>
    <w:rsid w:val="00732DF9"/>
    <w:rsid w:val="00740C30"/>
    <w:rsid w:val="00744899"/>
    <w:rsid w:val="0075637F"/>
    <w:rsid w:val="0077176E"/>
    <w:rsid w:val="00771B73"/>
    <w:rsid w:val="00772508"/>
    <w:rsid w:val="007849AC"/>
    <w:rsid w:val="00784CA8"/>
    <w:rsid w:val="007957B3"/>
    <w:rsid w:val="007A57BB"/>
    <w:rsid w:val="007B02C1"/>
    <w:rsid w:val="007B0CD2"/>
    <w:rsid w:val="007B113C"/>
    <w:rsid w:val="007B30CA"/>
    <w:rsid w:val="007B3A85"/>
    <w:rsid w:val="007B41AF"/>
    <w:rsid w:val="007C25D7"/>
    <w:rsid w:val="007C37E2"/>
    <w:rsid w:val="007C42D1"/>
    <w:rsid w:val="007D21E2"/>
    <w:rsid w:val="007E04FF"/>
    <w:rsid w:val="007E6FDB"/>
    <w:rsid w:val="00804A98"/>
    <w:rsid w:val="00810752"/>
    <w:rsid w:val="008208DC"/>
    <w:rsid w:val="008229D2"/>
    <w:rsid w:val="00825C4F"/>
    <w:rsid w:val="00826BFE"/>
    <w:rsid w:val="00831700"/>
    <w:rsid w:val="00833389"/>
    <w:rsid w:val="0083607B"/>
    <w:rsid w:val="00843209"/>
    <w:rsid w:val="00850297"/>
    <w:rsid w:val="0085098D"/>
    <w:rsid w:val="00851589"/>
    <w:rsid w:val="00854702"/>
    <w:rsid w:val="0088034F"/>
    <w:rsid w:val="0088389C"/>
    <w:rsid w:val="008948AE"/>
    <w:rsid w:val="00895D02"/>
    <w:rsid w:val="008968FC"/>
    <w:rsid w:val="008A3A58"/>
    <w:rsid w:val="008A4714"/>
    <w:rsid w:val="008A5565"/>
    <w:rsid w:val="008B025E"/>
    <w:rsid w:val="008C3628"/>
    <w:rsid w:val="008C3744"/>
    <w:rsid w:val="008C543B"/>
    <w:rsid w:val="008C5C30"/>
    <w:rsid w:val="008C7BAC"/>
    <w:rsid w:val="008D2BA0"/>
    <w:rsid w:val="008D2CF2"/>
    <w:rsid w:val="008E6014"/>
    <w:rsid w:val="008E755C"/>
    <w:rsid w:val="008F049F"/>
    <w:rsid w:val="008F08B4"/>
    <w:rsid w:val="009103EC"/>
    <w:rsid w:val="009109B4"/>
    <w:rsid w:val="009333F5"/>
    <w:rsid w:val="0095230E"/>
    <w:rsid w:val="00953308"/>
    <w:rsid w:val="0095367B"/>
    <w:rsid w:val="00957E65"/>
    <w:rsid w:val="00965B1D"/>
    <w:rsid w:val="009665F8"/>
    <w:rsid w:val="009764A5"/>
    <w:rsid w:val="00977406"/>
    <w:rsid w:val="0098149E"/>
    <w:rsid w:val="00984B0F"/>
    <w:rsid w:val="009937CB"/>
    <w:rsid w:val="009971D7"/>
    <w:rsid w:val="009A3182"/>
    <w:rsid w:val="009A3F83"/>
    <w:rsid w:val="009A69C2"/>
    <w:rsid w:val="009B019B"/>
    <w:rsid w:val="009D1E63"/>
    <w:rsid w:val="009D3BB9"/>
    <w:rsid w:val="009D506E"/>
    <w:rsid w:val="009D7B84"/>
    <w:rsid w:val="009E12F1"/>
    <w:rsid w:val="009E4842"/>
    <w:rsid w:val="009E4E13"/>
    <w:rsid w:val="009E6173"/>
    <w:rsid w:val="009E6262"/>
    <w:rsid w:val="009F1B7F"/>
    <w:rsid w:val="00A02BC7"/>
    <w:rsid w:val="00A03EA6"/>
    <w:rsid w:val="00A03FC9"/>
    <w:rsid w:val="00A04C4B"/>
    <w:rsid w:val="00A149A1"/>
    <w:rsid w:val="00A14C4E"/>
    <w:rsid w:val="00A3369B"/>
    <w:rsid w:val="00A40799"/>
    <w:rsid w:val="00A43B3B"/>
    <w:rsid w:val="00A52E36"/>
    <w:rsid w:val="00A5727C"/>
    <w:rsid w:val="00A57A1C"/>
    <w:rsid w:val="00A616E3"/>
    <w:rsid w:val="00A62191"/>
    <w:rsid w:val="00A62CC3"/>
    <w:rsid w:val="00A62CDB"/>
    <w:rsid w:val="00A66BEF"/>
    <w:rsid w:val="00A7056D"/>
    <w:rsid w:val="00A710C8"/>
    <w:rsid w:val="00A72ED2"/>
    <w:rsid w:val="00A73124"/>
    <w:rsid w:val="00A738A2"/>
    <w:rsid w:val="00A75B22"/>
    <w:rsid w:val="00A76F1D"/>
    <w:rsid w:val="00A818DD"/>
    <w:rsid w:val="00A86D38"/>
    <w:rsid w:val="00A87059"/>
    <w:rsid w:val="00A90623"/>
    <w:rsid w:val="00A9378C"/>
    <w:rsid w:val="00A94B21"/>
    <w:rsid w:val="00AB0A3A"/>
    <w:rsid w:val="00AB237C"/>
    <w:rsid w:val="00AB27F3"/>
    <w:rsid w:val="00AB5151"/>
    <w:rsid w:val="00AB74CD"/>
    <w:rsid w:val="00AC2703"/>
    <w:rsid w:val="00AC2A15"/>
    <w:rsid w:val="00AC2B92"/>
    <w:rsid w:val="00AC2E38"/>
    <w:rsid w:val="00AC6B6E"/>
    <w:rsid w:val="00AD16DF"/>
    <w:rsid w:val="00AD4092"/>
    <w:rsid w:val="00AE761C"/>
    <w:rsid w:val="00AF0BF7"/>
    <w:rsid w:val="00AF14D3"/>
    <w:rsid w:val="00AF3B74"/>
    <w:rsid w:val="00AF4542"/>
    <w:rsid w:val="00AF5F96"/>
    <w:rsid w:val="00AF7F48"/>
    <w:rsid w:val="00B02318"/>
    <w:rsid w:val="00B03FB4"/>
    <w:rsid w:val="00B163EC"/>
    <w:rsid w:val="00B373FC"/>
    <w:rsid w:val="00B414D0"/>
    <w:rsid w:val="00B42EB7"/>
    <w:rsid w:val="00B505EB"/>
    <w:rsid w:val="00B53466"/>
    <w:rsid w:val="00B555C9"/>
    <w:rsid w:val="00B6024E"/>
    <w:rsid w:val="00B63202"/>
    <w:rsid w:val="00B640A7"/>
    <w:rsid w:val="00B64FAE"/>
    <w:rsid w:val="00B72480"/>
    <w:rsid w:val="00B73B55"/>
    <w:rsid w:val="00B73B8E"/>
    <w:rsid w:val="00B73FD5"/>
    <w:rsid w:val="00B75861"/>
    <w:rsid w:val="00B776B7"/>
    <w:rsid w:val="00B82381"/>
    <w:rsid w:val="00B84222"/>
    <w:rsid w:val="00B90790"/>
    <w:rsid w:val="00BA153B"/>
    <w:rsid w:val="00BA1B24"/>
    <w:rsid w:val="00BB1A79"/>
    <w:rsid w:val="00BB5A6D"/>
    <w:rsid w:val="00BC20EF"/>
    <w:rsid w:val="00BC3EB2"/>
    <w:rsid w:val="00BC7AD3"/>
    <w:rsid w:val="00BD3247"/>
    <w:rsid w:val="00BD3E33"/>
    <w:rsid w:val="00BE3319"/>
    <w:rsid w:val="00BE34E0"/>
    <w:rsid w:val="00BE5A2B"/>
    <w:rsid w:val="00BE6FAF"/>
    <w:rsid w:val="00BE7EBD"/>
    <w:rsid w:val="00BF0243"/>
    <w:rsid w:val="00C0596A"/>
    <w:rsid w:val="00C05E1B"/>
    <w:rsid w:val="00C1273D"/>
    <w:rsid w:val="00C220FE"/>
    <w:rsid w:val="00C22996"/>
    <w:rsid w:val="00C23D31"/>
    <w:rsid w:val="00C251A6"/>
    <w:rsid w:val="00C263CE"/>
    <w:rsid w:val="00C27E23"/>
    <w:rsid w:val="00C3319C"/>
    <w:rsid w:val="00C33CA4"/>
    <w:rsid w:val="00C34D20"/>
    <w:rsid w:val="00C40E2E"/>
    <w:rsid w:val="00C421D6"/>
    <w:rsid w:val="00C574F8"/>
    <w:rsid w:val="00C64ABE"/>
    <w:rsid w:val="00C726BA"/>
    <w:rsid w:val="00C73A1B"/>
    <w:rsid w:val="00C80F5B"/>
    <w:rsid w:val="00C81A8B"/>
    <w:rsid w:val="00C85D15"/>
    <w:rsid w:val="00C86A72"/>
    <w:rsid w:val="00C90927"/>
    <w:rsid w:val="00C91461"/>
    <w:rsid w:val="00C9289A"/>
    <w:rsid w:val="00C97546"/>
    <w:rsid w:val="00C97A2C"/>
    <w:rsid w:val="00CA701B"/>
    <w:rsid w:val="00CA79F8"/>
    <w:rsid w:val="00CB2420"/>
    <w:rsid w:val="00CB68A2"/>
    <w:rsid w:val="00CC2380"/>
    <w:rsid w:val="00CD3042"/>
    <w:rsid w:val="00CD30A8"/>
    <w:rsid w:val="00CD47F7"/>
    <w:rsid w:val="00CD5C95"/>
    <w:rsid w:val="00CD7E56"/>
    <w:rsid w:val="00CE0C72"/>
    <w:rsid w:val="00CE29CD"/>
    <w:rsid w:val="00D06789"/>
    <w:rsid w:val="00D15BDC"/>
    <w:rsid w:val="00D21A55"/>
    <w:rsid w:val="00D25E5F"/>
    <w:rsid w:val="00D26BED"/>
    <w:rsid w:val="00D325B2"/>
    <w:rsid w:val="00D35090"/>
    <w:rsid w:val="00D36F8F"/>
    <w:rsid w:val="00D502BB"/>
    <w:rsid w:val="00D50993"/>
    <w:rsid w:val="00D51518"/>
    <w:rsid w:val="00D516CE"/>
    <w:rsid w:val="00D545F8"/>
    <w:rsid w:val="00D54C41"/>
    <w:rsid w:val="00D61971"/>
    <w:rsid w:val="00D730E9"/>
    <w:rsid w:val="00D73798"/>
    <w:rsid w:val="00D74AA8"/>
    <w:rsid w:val="00D80AC6"/>
    <w:rsid w:val="00D92FC9"/>
    <w:rsid w:val="00D9504D"/>
    <w:rsid w:val="00D95701"/>
    <w:rsid w:val="00D96F58"/>
    <w:rsid w:val="00DA1339"/>
    <w:rsid w:val="00DA2B9B"/>
    <w:rsid w:val="00DA37C4"/>
    <w:rsid w:val="00DB4A81"/>
    <w:rsid w:val="00DB6F3A"/>
    <w:rsid w:val="00DB75AF"/>
    <w:rsid w:val="00DC25D3"/>
    <w:rsid w:val="00DC3011"/>
    <w:rsid w:val="00DC54B0"/>
    <w:rsid w:val="00DD5EF1"/>
    <w:rsid w:val="00DD6A46"/>
    <w:rsid w:val="00DE0F31"/>
    <w:rsid w:val="00DE3195"/>
    <w:rsid w:val="00DE4193"/>
    <w:rsid w:val="00DE522A"/>
    <w:rsid w:val="00DF0202"/>
    <w:rsid w:val="00DF2201"/>
    <w:rsid w:val="00DF58CD"/>
    <w:rsid w:val="00DF7E2B"/>
    <w:rsid w:val="00E00C94"/>
    <w:rsid w:val="00E00CDC"/>
    <w:rsid w:val="00E02C2F"/>
    <w:rsid w:val="00E10809"/>
    <w:rsid w:val="00E10D17"/>
    <w:rsid w:val="00E21F7A"/>
    <w:rsid w:val="00E27B49"/>
    <w:rsid w:val="00E34201"/>
    <w:rsid w:val="00E3487A"/>
    <w:rsid w:val="00E354A1"/>
    <w:rsid w:val="00E3678D"/>
    <w:rsid w:val="00E369E2"/>
    <w:rsid w:val="00E53C39"/>
    <w:rsid w:val="00E62AB9"/>
    <w:rsid w:val="00E6423D"/>
    <w:rsid w:val="00E706EA"/>
    <w:rsid w:val="00E71838"/>
    <w:rsid w:val="00E817DF"/>
    <w:rsid w:val="00E90242"/>
    <w:rsid w:val="00E948FA"/>
    <w:rsid w:val="00EA414D"/>
    <w:rsid w:val="00EA4868"/>
    <w:rsid w:val="00EA592A"/>
    <w:rsid w:val="00EB74CE"/>
    <w:rsid w:val="00EC0669"/>
    <w:rsid w:val="00EC3AD2"/>
    <w:rsid w:val="00EC4CF4"/>
    <w:rsid w:val="00ED13F5"/>
    <w:rsid w:val="00EE09FB"/>
    <w:rsid w:val="00EE3BDC"/>
    <w:rsid w:val="00EE46DF"/>
    <w:rsid w:val="00EE60F1"/>
    <w:rsid w:val="00EE620A"/>
    <w:rsid w:val="00EE7104"/>
    <w:rsid w:val="00EF10D4"/>
    <w:rsid w:val="00EF5424"/>
    <w:rsid w:val="00EF6966"/>
    <w:rsid w:val="00F0377F"/>
    <w:rsid w:val="00F03F5C"/>
    <w:rsid w:val="00F04B6B"/>
    <w:rsid w:val="00F065A8"/>
    <w:rsid w:val="00F07E45"/>
    <w:rsid w:val="00F15A23"/>
    <w:rsid w:val="00F169FF"/>
    <w:rsid w:val="00F1740E"/>
    <w:rsid w:val="00F254D4"/>
    <w:rsid w:val="00F31845"/>
    <w:rsid w:val="00F32BEA"/>
    <w:rsid w:val="00F41C0B"/>
    <w:rsid w:val="00F44E7E"/>
    <w:rsid w:val="00F5151F"/>
    <w:rsid w:val="00F559A6"/>
    <w:rsid w:val="00F57041"/>
    <w:rsid w:val="00F61A2B"/>
    <w:rsid w:val="00F64FCC"/>
    <w:rsid w:val="00F657FF"/>
    <w:rsid w:val="00F72C25"/>
    <w:rsid w:val="00F74BF2"/>
    <w:rsid w:val="00F77535"/>
    <w:rsid w:val="00F77C13"/>
    <w:rsid w:val="00F81F0C"/>
    <w:rsid w:val="00F82A99"/>
    <w:rsid w:val="00F90757"/>
    <w:rsid w:val="00F91089"/>
    <w:rsid w:val="00F92F59"/>
    <w:rsid w:val="00F94255"/>
    <w:rsid w:val="00FA10A8"/>
    <w:rsid w:val="00FA54D8"/>
    <w:rsid w:val="00FA611A"/>
    <w:rsid w:val="00FA7EFD"/>
    <w:rsid w:val="00FB2D56"/>
    <w:rsid w:val="00FB6B39"/>
    <w:rsid w:val="00FC3C56"/>
    <w:rsid w:val="00FD26D3"/>
    <w:rsid w:val="00FF5E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5:docId w15:val="{9D2303CB-E358-4EAC-BFE4-DA6215794F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5A23"/>
    <w:pPr>
      <w:suppressAutoHyphens/>
      <w:spacing w:after="200" w:line="276" w:lineRule="auto"/>
    </w:pPr>
    <w:rPr>
      <w:rFonts w:ascii="Calibri" w:eastAsia="Calibri" w:hAnsi="Calibri" w:cs="Calibri"/>
      <w:sz w:val="22"/>
      <w:szCs w:val="22"/>
      <w:lang w:eastAsia="ar-SA"/>
    </w:rPr>
  </w:style>
  <w:style w:type="paragraph" w:styleId="1">
    <w:name w:val="heading 1"/>
    <w:basedOn w:val="a"/>
    <w:next w:val="a0"/>
    <w:qFormat/>
    <w:rsid w:val="00F15A23"/>
    <w:pPr>
      <w:numPr>
        <w:numId w:val="1"/>
      </w:numPr>
      <w:spacing w:before="100" w:after="100" w:line="100" w:lineRule="atLeast"/>
      <w:outlineLvl w:val="0"/>
    </w:pPr>
    <w:rPr>
      <w:rFonts w:ascii="Times New Roman" w:eastAsia="Times New Roman" w:hAnsi="Times New Roman" w:cs="Times New Roman"/>
      <w:b/>
      <w:bCs/>
      <w:kern w:val="1"/>
      <w:sz w:val="48"/>
      <w:szCs w:val="4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1z0">
    <w:name w:val="WW8Num1z0"/>
    <w:rsid w:val="00F15A23"/>
  </w:style>
  <w:style w:type="character" w:customStyle="1" w:styleId="WW8Num1z1">
    <w:name w:val="WW8Num1z1"/>
    <w:rsid w:val="00F15A23"/>
  </w:style>
  <w:style w:type="character" w:customStyle="1" w:styleId="WW8Num1z2">
    <w:name w:val="WW8Num1z2"/>
    <w:rsid w:val="00F15A23"/>
  </w:style>
  <w:style w:type="character" w:customStyle="1" w:styleId="WW8Num1z3">
    <w:name w:val="WW8Num1z3"/>
    <w:rsid w:val="00F15A23"/>
  </w:style>
  <w:style w:type="character" w:customStyle="1" w:styleId="WW8Num1z4">
    <w:name w:val="WW8Num1z4"/>
    <w:rsid w:val="00F15A23"/>
  </w:style>
  <w:style w:type="character" w:customStyle="1" w:styleId="WW8Num1z5">
    <w:name w:val="WW8Num1z5"/>
    <w:rsid w:val="00F15A23"/>
  </w:style>
  <w:style w:type="character" w:customStyle="1" w:styleId="WW8Num1z6">
    <w:name w:val="WW8Num1z6"/>
    <w:rsid w:val="00F15A23"/>
  </w:style>
  <w:style w:type="character" w:customStyle="1" w:styleId="WW8Num1z7">
    <w:name w:val="WW8Num1z7"/>
    <w:rsid w:val="00F15A23"/>
  </w:style>
  <w:style w:type="character" w:customStyle="1" w:styleId="WW8Num1z8">
    <w:name w:val="WW8Num1z8"/>
    <w:rsid w:val="00F15A23"/>
  </w:style>
  <w:style w:type="character" w:customStyle="1" w:styleId="WW8Num2z0">
    <w:name w:val="WW8Num2z0"/>
    <w:rsid w:val="00F15A23"/>
    <w:rPr>
      <w:rFonts w:ascii="Wingdings" w:hAnsi="Wingdings" w:cs="Wingdings"/>
    </w:rPr>
  </w:style>
  <w:style w:type="character" w:customStyle="1" w:styleId="WW8Num2z1">
    <w:name w:val="WW8Num2z1"/>
    <w:rsid w:val="00F15A23"/>
    <w:rPr>
      <w:rFonts w:ascii="Courier New" w:hAnsi="Courier New" w:cs="Courier New"/>
    </w:rPr>
  </w:style>
  <w:style w:type="character" w:customStyle="1" w:styleId="WW8Num2z3">
    <w:name w:val="WW8Num2z3"/>
    <w:rsid w:val="00F15A23"/>
    <w:rPr>
      <w:rFonts w:ascii="Symbol" w:hAnsi="Symbol" w:cs="Symbol"/>
    </w:rPr>
  </w:style>
  <w:style w:type="character" w:customStyle="1" w:styleId="WW8Num3z0">
    <w:name w:val="WW8Num3z0"/>
    <w:rsid w:val="00F15A23"/>
    <w:rPr>
      <w:rFonts w:ascii="Times New Roman" w:eastAsia="Times New Roman" w:hAnsi="Times New Roman" w:cs="Times New Roman"/>
      <w:b/>
      <w:color w:val="000000"/>
      <w:sz w:val="28"/>
      <w:szCs w:val="28"/>
    </w:rPr>
  </w:style>
  <w:style w:type="character" w:customStyle="1" w:styleId="WW8Num3z1">
    <w:name w:val="WW8Num3z1"/>
    <w:rsid w:val="00F15A23"/>
  </w:style>
  <w:style w:type="character" w:customStyle="1" w:styleId="WW8Num3z2">
    <w:name w:val="WW8Num3z2"/>
    <w:rsid w:val="00F15A23"/>
  </w:style>
  <w:style w:type="character" w:customStyle="1" w:styleId="WW8Num3z3">
    <w:name w:val="WW8Num3z3"/>
    <w:rsid w:val="00F15A23"/>
  </w:style>
  <w:style w:type="character" w:customStyle="1" w:styleId="WW8Num3z4">
    <w:name w:val="WW8Num3z4"/>
    <w:rsid w:val="00F15A23"/>
  </w:style>
  <w:style w:type="character" w:customStyle="1" w:styleId="WW8Num3z5">
    <w:name w:val="WW8Num3z5"/>
    <w:rsid w:val="00F15A23"/>
  </w:style>
  <w:style w:type="character" w:customStyle="1" w:styleId="WW8Num3z6">
    <w:name w:val="WW8Num3z6"/>
    <w:rsid w:val="00F15A23"/>
  </w:style>
  <w:style w:type="character" w:customStyle="1" w:styleId="WW8Num3z7">
    <w:name w:val="WW8Num3z7"/>
    <w:rsid w:val="00F15A23"/>
  </w:style>
  <w:style w:type="character" w:customStyle="1" w:styleId="WW8Num3z8">
    <w:name w:val="WW8Num3z8"/>
    <w:rsid w:val="00F15A23"/>
  </w:style>
  <w:style w:type="character" w:customStyle="1" w:styleId="WW8Num4z0">
    <w:name w:val="WW8Num4z0"/>
    <w:rsid w:val="00F15A23"/>
    <w:rPr>
      <w:b w:val="0"/>
      <w:bCs/>
      <w:sz w:val="28"/>
      <w:szCs w:val="28"/>
    </w:rPr>
  </w:style>
  <w:style w:type="character" w:customStyle="1" w:styleId="WW8Num4z1">
    <w:name w:val="WW8Num4z1"/>
    <w:rsid w:val="00F15A23"/>
  </w:style>
  <w:style w:type="character" w:customStyle="1" w:styleId="WW8Num4z2">
    <w:name w:val="WW8Num4z2"/>
    <w:rsid w:val="00F15A23"/>
  </w:style>
  <w:style w:type="character" w:customStyle="1" w:styleId="WW8Num4z3">
    <w:name w:val="WW8Num4z3"/>
    <w:rsid w:val="00F15A23"/>
  </w:style>
  <w:style w:type="character" w:customStyle="1" w:styleId="WW8Num4z4">
    <w:name w:val="WW8Num4z4"/>
    <w:rsid w:val="00F15A23"/>
  </w:style>
  <w:style w:type="character" w:customStyle="1" w:styleId="WW8Num4z5">
    <w:name w:val="WW8Num4z5"/>
    <w:rsid w:val="00F15A23"/>
  </w:style>
  <w:style w:type="character" w:customStyle="1" w:styleId="WW8Num4z6">
    <w:name w:val="WW8Num4z6"/>
    <w:rsid w:val="00F15A23"/>
  </w:style>
  <w:style w:type="character" w:customStyle="1" w:styleId="WW8Num4z7">
    <w:name w:val="WW8Num4z7"/>
    <w:rsid w:val="00F15A23"/>
  </w:style>
  <w:style w:type="character" w:customStyle="1" w:styleId="WW8Num4z8">
    <w:name w:val="WW8Num4z8"/>
    <w:rsid w:val="00F15A23"/>
  </w:style>
  <w:style w:type="character" w:customStyle="1" w:styleId="WW8Num5z0">
    <w:name w:val="WW8Num5z0"/>
    <w:rsid w:val="00F15A23"/>
    <w:rPr>
      <w:rFonts w:ascii="Times New Roman" w:hAnsi="Times New Roman" w:cs="Times New Roman"/>
      <w:sz w:val="28"/>
      <w:szCs w:val="28"/>
    </w:rPr>
  </w:style>
  <w:style w:type="character" w:customStyle="1" w:styleId="WW8Num5z1">
    <w:name w:val="WW8Num5z1"/>
    <w:rsid w:val="00F15A23"/>
  </w:style>
  <w:style w:type="character" w:customStyle="1" w:styleId="WW8Num5z2">
    <w:name w:val="WW8Num5z2"/>
    <w:rsid w:val="00F15A23"/>
  </w:style>
  <w:style w:type="character" w:customStyle="1" w:styleId="WW8Num5z3">
    <w:name w:val="WW8Num5z3"/>
    <w:rsid w:val="00F15A23"/>
  </w:style>
  <w:style w:type="character" w:customStyle="1" w:styleId="WW8Num5z4">
    <w:name w:val="WW8Num5z4"/>
    <w:rsid w:val="00F15A23"/>
  </w:style>
  <w:style w:type="character" w:customStyle="1" w:styleId="WW8Num5z5">
    <w:name w:val="WW8Num5z5"/>
    <w:rsid w:val="00F15A23"/>
  </w:style>
  <w:style w:type="character" w:customStyle="1" w:styleId="WW8Num5z6">
    <w:name w:val="WW8Num5z6"/>
    <w:rsid w:val="00F15A23"/>
  </w:style>
  <w:style w:type="character" w:customStyle="1" w:styleId="WW8Num5z7">
    <w:name w:val="WW8Num5z7"/>
    <w:rsid w:val="00F15A23"/>
  </w:style>
  <w:style w:type="character" w:customStyle="1" w:styleId="WW8Num5z8">
    <w:name w:val="WW8Num5z8"/>
    <w:rsid w:val="00F15A23"/>
  </w:style>
  <w:style w:type="character" w:customStyle="1" w:styleId="WW8Num6z0">
    <w:name w:val="WW8Num6z0"/>
    <w:rsid w:val="00F15A23"/>
    <w:rPr>
      <w:rFonts w:ascii="Symbol" w:eastAsia="Calibri" w:hAnsi="Symbol" w:cs="OpenSymbol"/>
      <w:b w:val="0"/>
      <w:bCs/>
      <w:color w:val="000000"/>
      <w:sz w:val="28"/>
      <w:szCs w:val="28"/>
      <w:shd w:val="clear" w:color="auto" w:fill="FFFF00"/>
    </w:rPr>
  </w:style>
  <w:style w:type="character" w:customStyle="1" w:styleId="WW8Num7z0">
    <w:name w:val="WW8Num7z0"/>
    <w:rsid w:val="00F15A23"/>
    <w:rPr>
      <w:rFonts w:ascii="Times New Roman" w:hAnsi="Times New Roman" w:cs="Times New Roman"/>
      <w:b w:val="0"/>
      <w:bCs/>
      <w:color w:val="000000"/>
      <w:sz w:val="28"/>
      <w:szCs w:val="28"/>
    </w:rPr>
  </w:style>
  <w:style w:type="character" w:customStyle="1" w:styleId="WW8Num8z0">
    <w:name w:val="WW8Num8z0"/>
    <w:rsid w:val="00F15A23"/>
    <w:rPr>
      <w:rFonts w:ascii="Times New Roman" w:eastAsia="Calibri" w:hAnsi="Times New Roman" w:cs="Times New Roman"/>
      <w:b/>
      <w:bCs/>
      <w:sz w:val="16"/>
      <w:szCs w:val="16"/>
    </w:rPr>
  </w:style>
  <w:style w:type="character" w:customStyle="1" w:styleId="WW8Num8z1">
    <w:name w:val="WW8Num8z1"/>
    <w:rsid w:val="00F15A23"/>
  </w:style>
  <w:style w:type="character" w:customStyle="1" w:styleId="WW8Num6z1">
    <w:name w:val="WW8Num6z1"/>
    <w:rsid w:val="00F15A23"/>
    <w:rPr>
      <w:rFonts w:ascii="OpenSymbol" w:hAnsi="OpenSymbol" w:cs="OpenSymbol"/>
    </w:rPr>
  </w:style>
  <w:style w:type="character" w:customStyle="1" w:styleId="WW8Num8z2">
    <w:name w:val="WW8Num8z2"/>
    <w:rsid w:val="00F15A23"/>
  </w:style>
  <w:style w:type="character" w:customStyle="1" w:styleId="WW8Num8z3">
    <w:name w:val="WW8Num8z3"/>
    <w:rsid w:val="00F15A23"/>
  </w:style>
  <w:style w:type="character" w:customStyle="1" w:styleId="WW8Num8z4">
    <w:name w:val="WW8Num8z4"/>
    <w:rsid w:val="00F15A23"/>
  </w:style>
  <w:style w:type="character" w:customStyle="1" w:styleId="WW8Num8z5">
    <w:name w:val="WW8Num8z5"/>
    <w:rsid w:val="00F15A23"/>
  </w:style>
  <w:style w:type="character" w:customStyle="1" w:styleId="WW8Num8z6">
    <w:name w:val="WW8Num8z6"/>
    <w:rsid w:val="00F15A23"/>
  </w:style>
  <w:style w:type="character" w:customStyle="1" w:styleId="WW8Num8z7">
    <w:name w:val="WW8Num8z7"/>
    <w:rsid w:val="00F15A23"/>
  </w:style>
  <w:style w:type="character" w:customStyle="1" w:styleId="WW8Num8z8">
    <w:name w:val="WW8Num8z8"/>
    <w:rsid w:val="00F15A23"/>
  </w:style>
  <w:style w:type="character" w:customStyle="1" w:styleId="10">
    <w:name w:val="Основной шрифт абзаца1"/>
    <w:rsid w:val="00F15A23"/>
  </w:style>
  <w:style w:type="character" w:customStyle="1" w:styleId="2">
    <w:name w:val="Основной шрифт абзаца2"/>
    <w:rsid w:val="00F15A23"/>
  </w:style>
  <w:style w:type="character" w:customStyle="1" w:styleId="apple-converted-space">
    <w:name w:val="apple-converted-space"/>
    <w:basedOn w:val="2"/>
    <w:rsid w:val="00F15A23"/>
  </w:style>
  <w:style w:type="character" w:styleId="a4">
    <w:name w:val="Hyperlink"/>
    <w:uiPriority w:val="99"/>
    <w:rsid w:val="00F15A23"/>
    <w:rPr>
      <w:color w:val="0000FF"/>
      <w:u w:val="single"/>
    </w:rPr>
  </w:style>
  <w:style w:type="character" w:customStyle="1" w:styleId="a5">
    <w:name w:val="Верхний колонтитул Знак"/>
    <w:rsid w:val="00F15A23"/>
    <w:rPr>
      <w:sz w:val="22"/>
      <w:szCs w:val="22"/>
    </w:rPr>
  </w:style>
  <w:style w:type="character" w:customStyle="1" w:styleId="a6">
    <w:name w:val="Нижний колонтитул Знак"/>
    <w:rsid w:val="00F15A23"/>
    <w:rPr>
      <w:sz w:val="22"/>
      <w:szCs w:val="22"/>
    </w:rPr>
  </w:style>
  <w:style w:type="character" w:customStyle="1" w:styleId="reference-text">
    <w:name w:val="reference-text"/>
    <w:basedOn w:val="2"/>
    <w:rsid w:val="00F15A23"/>
  </w:style>
  <w:style w:type="character" w:customStyle="1" w:styleId="citation">
    <w:name w:val="citation"/>
    <w:basedOn w:val="2"/>
    <w:rsid w:val="00F15A23"/>
  </w:style>
  <w:style w:type="character" w:customStyle="1" w:styleId="a7">
    <w:name w:val="Основной текст Знак"/>
    <w:rsid w:val="00F15A23"/>
    <w:rPr>
      <w:rFonts w:ascii="Times New Roman" w:eastAsia="Times New Roman" w:hAnsi="Times New Roman" w:cs="Times New Roman"/>
      <w:sz w:val="24"/>
      <w:szCs w:val="24"/>
    </w:rPr>
  </w:style>
  <w:style w:type="character" w:customStyle="1" w:styleId="Bodytext">
    <w:name w:val="Body text_"/>
    <w:rsid w:val="00F15A23"/>
    <w:rPr>
      <w:rFonts w:ascii="Times New Roman" w:eastAsia="Times New Roman" w:hAnsi="Times New Roman" w:cs="Times New Roman"/>
      <w:sz w:val="23"/>
      <w:szCs w:val="23"/>
    </w:rPr>
  </w:style>
  <w:style w:type="character" w:customStyle="1" w:styleId="BodytextItalic">
    <w:name w:val="Body text + Italic"/>
    <w:rsid w:val="00F15A23"/>
    <w:rPr>
      <w:rFonts w:ascii="Times New Roman" w:eastAsia="Times New Roman" w:hAnsi="Times New Roman" w:cs="Times New Roman"/>
      <w:i/>
      <w:iCs/>
      <w:spacing w:val="0"/>
      <w:sz w:val="23"/>
      <w:szCs w:val="23"/>
      <w:lang w:val="en-US"/>
    </w:rPr>
  </w:style>
  <w:style w:type="character" w:customStyle="1" w:styleId="Picturecaption">
    <w:name w:val="Picture caption_"/>
    <w:rsid w:val="00F15A23"/>
    <w:rPr>
      <w:rFonts w:ascii="Times New Roman" w:eastAsia="Times New Roman" w:hAnsi="Times New Roman" w:cs="Times New Roman"/>
      <w:sz w:val="19"/>
      <w:szCs w:val="19"/>
    </w:rPr>
  </w:style>
  <w:style w:type="character" w:customStyle="1" w:styleId="PicturecaptionItalicSpacing0pt">
    <w:name w:val="Picture caption + Italic;Spacing 0 pt"/>
    <w:rsid w:val="00F15A23"/>
    <w:rPr>
      <w:rFonts w:ascii="Times New Roman" w:eastAsia="Times New Roman" w:hAnsi="Times New Roman" w:cs="Times New Roman"/>
      <w:i/>
      <w:iCs/>
      <w:spacing w:val="10"/>
      <w:sz w:val="19"/>
      <w:szCs w:val="19"/>
      <w:lang w:val="en-US"/>
    </w:rPr>
  </w:style>
  <w:style w:type="character" w:customStyle="1" w:styleId="Heading2">
    <w:name w:val="Heading #2_"/>
    <w:rsid w:val="00F15A23"/>
    <w:rPr>
      <w:rFonts w:ascii="Times New Roman" w:eastAsia="Times New Roman" w:hAnsi="Times New Roman" w:cs="Times New Roman"/>
      <w:sz w:val="30"/>
      <w:szCs w:val="30"/>
    </w:rPr>
  </w:style>
  <w:style w:type="character" w:customStyle="1" w:styleId="BodytextBold">
    <w:name w:val="Body text + Bold"/>
    <w:rsid w:val="00F15A23"/>
    <w:rPr>
      <w:rFonts w:ascii="Times New Roman" w:eastAsia="Times New Roman" w:hAnsi="Times New Roman" w:cs="Times New Roman"/>
      <w:b/>
      <w:bCs/>
      <w:i w:val="0"/>
      <w:iCs w:val="0"/>
      <w:caps w:val="0"/>
      <w:smallCaps w:val="0"/>
      <w:strike w:val="0"/>
      <w:dstrike w:val="0"/>
      <w:spacing w:val="0"/>
      <w:sz w:val="23"/>
      <w:szCs w:val="23"/>
    </w:rPr>
  </w:style>
  <w:style w:type="character" w:customStyle="1" w:styleId="Heading4">
    <w:name w:val="Heading #4_"/>
    <w:rsid w:val="00F15A23"/>
    <w:rPr>
      <w:rFonts w:ascii="Times New Roman" w:eastAsia="Times New Roman" w:hAnsi="Times New Roman" w:cs="Times New Roman"/>
      <w:b w:val="0"/>
      <w:bCs w:val="0"/>
      <w:i w:val="0"/>
      <w:iCs w:val="0"/>
      <w:caps w:val="0"/>
      <w:smallCaps w:val="0"/>
      <w:strike w:val="0"/>
      <w:dstrike w:val="0"/>
      <w:spacing w:val="0"/>
      <w:sz w:val="23"/>
      <w:szCs w:val="23"/>
    </w:rPr>
  </w:style>
  <w:style w:type="character" w:customStyle="1" w:styleId="Heading40">
    <w:name w:val="Heading #4"/>
    <w:rsid w:val="00F15A23"/>
    <w:rPr>
      <w:rFonts w:ascii="Times New Roman" w:eastAsia="Times New Roman" w:hAnsi="Times New Roman" w:cs="Times New Roman"/>
      <w:b w:val="0"/>
      <w:bCs w:val="0"/>
      <w:i w:val="0"/>
      <w:iCs w:val="0"/>
      <w:caps w:val="0"/>
      <w:smallCaps w:val="0"/>
      <w:strike w:val="0"/>
      <w:dstrike w:val="0"/>
      <w:spacing w:val="0"/>
      <w:sz w:val="23"/>
      <w:szCs w:val="23"/>
      <w:u w:val="single"/>
    </w:rPr>
  </w:style>
  <w:style w:type="character" w:customStyle="1" w:styleId="BodytextBoldItalic">
    <w:name w:val="Body text + Bold;Italic"/>
    <w:rsid w:val="00F15A23"/>
    <w:rPr>
      <w:rFonts w:ascii="Times New Roman" w:eastAsia="Times New Roman" w:hAnsi="Times New Roman" w:cs="Times New Roman"/>
      <w:b/>
      <w:bCs/>
      <w:i/>
      <w:iCs/>
      <w:caps w:val="0"/>
      <w:smallCaps w:val="0"/>
      <w:strike w:val="0"/>
      <w:dstrike w:val="0"/>
      <w:spacing w:val="0"/>
      <w:sz w:val="23"/>
      <w:szCs w:val="23"/>
      <w:u w:val="single"/>
    </w:rPr>
  </w:style>
  <w:style w:type="character" w:customStyle="1" w:styleId="Bodytext7">
    <w:name w:val="Body text (7)_"/>
    <w:rsid w:val="00F15A23"/>
    <w:rPr>
      <w:rFonts w:ascii="Times New Roman" w:eastAsia="Times New Roman" w:hAnsi="Times New Roman" w:cs="Times New Roman"/>
      <w:b w:val="0"/>
      <w:bCs w:val="0"/>
      <w:i w:val="0"/>
      <w:iCs w:val="0"/>
      <w:caps w:val="0"/>
      <w:smallCaps w:val="0"/>
      <w:strike w:val="0"/>
      <w:dstrike w:val="0"/>
      <w:spacing w:val="0"/>
      <w:sz w:val="23"/>
      <w:szCs w:val="23"/>
    </w:rPr>
  </w:style>
  <w:style w:type="character" w:customStyle="1" w:styleId="Bodytext70">
    <w:name w:val="Body text (7)"/>
    <w:rsid w:val="00F15A23"/>
    <w:rPr>
      <w:rFonts w:ascii="Times New Roman" w:eastAsia="Times New Roman" w:hAnsi="Times New Roman" w:cs="Times New Roman"/>
      <w:b w:val="0"/>
      <w:bCs w:val="0"/>
      <w:i w:val="0"/>
      <w:iCs w:val="0"/>
      <w:caps w:val="0"/>
      <w:smallCaps w:val="0"/>
      <w:strike w:val="0"/>
      <w:dstrike w:val="0"/>
      <w:spacing w:val="0"/>
      <w:sz w:val="23"/>
      <w:szCs w:val="23"/>
      <w:u w:val="single"/>
    </w:rPr>
  </w:style>
  <w:style w:type="character" w:customStyle="1" w:styleId="Bodytext85ptBoldSpacing0pt">
    <w:name w:val="Body text + 8;5 pt;Bold;Spacing 0 pt"/>
    <w:rsid w:val="00F15A23"/>
    <w:rPr>
      <w:rFonts w:ascii="Times New Roman" w:eastAsia="Times New Roman" w:hAnsi="Times New Roman" w:cs="Times New Roman"/>
      <w:b/>
      <w:bCs/>
      <w:i w:val="0"/>
      <w:iCs w:val="0"/>
      <w:caps w:val="0"/>
      <w:smallCaps w:val="0"/>
      <w:strike w:val="0"/>
      <w:dstrike w:val="0"/>
      <w:spacing w:val="10"/>
      <w:sz w:val="17"/>
      <w:szCs w:val="17"/>
    </w:rPr>
  </w:style>
  <w:style w:type="character" w:customStyle="1" w:styleId="Bodytext4">
    <w:name w:val="Body text (4)_"/>
    <w:rsid w:val="00F15A23"/>
    <w:rPr>
      <w:rFonts w:ascii="Times New Roman" w:eastAsia="Times New Roman" w:hAnsi="Times New Roman" w:cs="Times New Roman"/>
      <w:sz w:val="19"/>
      <w:szCs w:val="19"/>
    </w:rPr>
  </w:style>
  <w:style w:type="character" w:customStyle="1" w:styleId="Bodytext95pt">
    <w:name w:val="Body text + 9;5 pt"/>
    <w:rsid w:val="00F15A23"/>
    <w:rPr>
      <w:rFonts w:ascii="Times New Roman" w:eastAsia="Times New Roman" w:hAnsi="Times New Roman" w:cs="Times New Roman"/>
      <w:b w:val="0"/>
      <w:bCs w:val="0"/>
      <w:i w:val="0"/>
      <w:iCs w:val="0"/>
      <w:caps w:val="0"/>
      <w:smallCaps w:val="0"/>
      <w:strike w:val="0"/>
      <w:dstrike w:val="0"/>
      <w:spacing w:val="0"/>
      <w:sz w:val="19"/>
      <w:szCs w:val="19"/>
    </w:rPr>
  </w:style>
  <w:style w:type="character" w:customStyle="1" w:styleId="Bodytext4Bold">
    <w:name w:val="Body text (4) + Bold"/>
    <w:rsid w:val="00F15A23"/>
    <w:rPr>
      <w:rFonts w:ascii="Times New Roman" w:eastAsia="Times New Roman" w:hAnsi="Times New Roman" w:cs="Times New Roman"/>
      <w:b/>
      <w:bCs/>
      <w:i w:val="0"/>
      <w:iCs w:val="0"/>
      <w:caps w:val="0"/>
      <w:smallCaps w:val="0"/>
      <w:strike w:val="0"/>
      <w:dstrike w:val="0"/>
      <w:spacing w:val="0"/>
      <w:sz w:val="19"/>
      <w:szCs w:val="19"/>
    </w:rPr>
  </w:style>
  <w:style w:type="character" w:customStyle="1" w:styleId="Bodytext4ItalicSpacing0pt">
    <w:name w:val="Body text (4) + Italic;Spacing 0 pt"/>
    <w:rsid w:val="00F15A23"/>
    <w:rPr>
      <w:rFonts w:ascii="Times New Roman" w:eastAsia="Times New Roman" w:hAnsi="Times New Roman" w:cs="Times New Roman"/>
      <w:b w:val="0"/>
      <w:bCs w:val="0"/>
      <w:i/>
      <w:iCs/>
      <w:caps w:val="0"/>
      <w:smallCaps w:val="0"/>
      <w:strike w:val="0"/>
      <w:dstrike w:val="0"/>
      <w:spacing w:val="10"/>
      <w:sz w:val="19"/>
      <w:szCs w:val="19"/>
      <w:lang w:val="en-US"/>
    </w:rPr>
  </w:style>
  <w:style w:type="character" w:customStyle="1" w:styleId="3">
    <w:name w:val="Оглавление 3 Знак"/>
    <w:rsid w:val="00F15A23"/>
    <w:rPr>
      <w:rFonts w:ascii="Times New Roman" w:eastAsia="Times New Roman" w:hAnsi="Times New Roman" w:cs="Times New Roman"/>
      <w:sz w:val="28"/>
      <w:szCs w:val="28"/>
    </w:rPr>
  </w:style>
  <w:style w:type="character" w:customStyle="1" w:styleId="Tableofcontents210ptItalic">
    <w:name w:val="Table of contents (2) + 10 pt;Italic"/>
    <w:rsid w:val="00F15A23"/>
    <w:rPr>
      <w:rFonts w:ascii="Times New Roman" w:eastAsia="Times New Roman" w:hAnsi="Times New Roman" w:cs="Times New Roman"/>
      <w:i/>
      <w:iCs/>
      <w:sz w:val="20"/>
      <w:szCs w:val="20"/>
    </w:rPr>
  </w:style>
  <w:style w:type="character" w:customStyle="1" w:styleId="c6">
    <w:name w:val="c6"/>
    <w:basedOn w:val="2"/>
    <w:rsid w:val="00F15A23"/>
  </w:style>
  <w:style w:type="character" w:customStyle="1" w:styleId="c7">
    <w:name w:val="c7"/>
    <w:basedOn w:val="2"/>
    <w:rsid w:val="00F15A23"/>
  </w:style>
  <w:style w:type="character" w:customStyle="1" w:styleId="Heading4TimesNewRoman10ptItalic">
    <w:name w:val="Heading #4 + Times New Roman;10 pt;Italic"/>
    <w:rsid w:val="00F15A23"/>
    <w:rPr>
      <w:rFonts w:ascii="Times New Roman" w:eastAsia="Times New Roman" w:hAnsi="Times New Roman" w:cs="Times New Roman"/>
      <w:b w:val="0"/>
      <w:bCs w:val="0"/>
      <w:i/>
      <w:iCs/>
      <w:caps w:val="0"/>
      <w:smallCaps w:val="0"/>
      <w:strike w:val="0"/>
      <w:dstrike w:val="0"/>
      <w:spacing w:val="0"/>
      <w:sz w:val="20"/>
      <w:szCs w:val="20"/>
    </w:rPr>
  </w:style>
  <w:style w:type="character" w:customStyle="1" w:styleId="a8">
    <w:name w:val="Текст выноски Знак"/>
    <w:rsid w:val="00F15A23"/>
    <w:rPr>
      <w:rFonts w:ascii="Tahoma" w:hAnsi="Tahoma" w:cs="Tahoma"/>
      <w:sz w:val="16"/>
      <w:szCs w:val="16"/>
    </w:rPr>
  </w:style>
  <w:style w:type="character" w:customStyle="1" w:styleId="a9">
    <w:name w:val="_"/>
    <w:basedOn w:val="2"/>
    <w:rsid w:val="00F15A23"/>
  </w:style>
  <w:style w:type="character" w:customStyle="1" w:styleId="ff3">
    <w:name w:val="ff3"/>
    <w:basedOn w:val="2"/>
    <w:rsid w:val="00F15A23"/>
  </w:style>
  <w:style w:type="character" w:customStyle="1" w:styleId="ff8">
    <w:name w:val="ff8"/>
    <w:basedOn w:val="2"/>
    <w:rsid w:val="00F15A23"/>
  </w:style>
  <w:style w:type="character" w:customStyle="1" w:styleId="ff5">
    <w:name w:val="ff5"/>
    <w:basedOn w:val="2"/>
    <w:rsid w:val="00F15A23"/>
  </w:style>
  <w:style w:type="character" w:customStyle="1" w:styleId="ff4">
    <w:name w:val="ff4"/>
    <w:basedOn w:val="2"/>
    <w:rsid w:val="00F15A23"/>
  </w:style>
  <w:style w:type="character" w:styleId="aa">
    <w:name w:val="Strong"/>
    <w:uiPriority w:val="22"/>
    <w:qFormat/>
    <w:rsid w:val="00F15A23"/>
    <w:rPr>
      <w:b/>
      <w:bCs/>
    </w:rPr>
  </w:style>
  <w:style w:type="character" w:styleId="ab">
    <w:name w:val="Emphasis"/>
    <w:qFormat/>
    <w:rsid w:val="00F15A23"/>
    <w:rPr>
      <w:i/>
      <w:iCs/>
    </w:rPr>
  </w:style>
  <w:style w:type="character" w:customStyle="1" w:styleId="11">
    <w:name w:val="Заголовок 1 Знак"/>
    <w:rsid w:val="00F15A23"/>
    <w:rPr>
      <w:rFonts w:ascii="Times New Roman" w:eastAsia="Times New Roman" w:hAnsi="Times New Roman" w:cs="Times New Roman"/>
      <w:b/>
      <w:bCs/>
      <w:kern w:val="1"/>
      <w:sz w:val="48"/>
      <w:szCs w:val="48"/>
    </w:rPr>
  </w:style>
  <w:style w:type="character" w:customStyle="1" w:styleId="Bodytext2">
    <w:name w:val="Body text (2)_"/>
    <w:rsid w:val="00F15A23"/>
    <w:rPr>
      <w:rFonts w:ascii="Lucida Sans Unicode" w:eastAsia="Lucida Sans Unicode" w:hAnsi="Lucida Sans Unicode" w:cs="Lucida Sans Unicode"/>
      <w:sz w:val="18"/>
      <w:szCs w:val="18"/>
    </w:rPr>
  </w:style>
  <w:style w:type="character" w:customStyle="1" w:styleId="PicturecaptionItalicSpacing1pt">
    <w:name w:val="Picture caption + Italic;Spacing 1 pt"/>
    <w:rsid w:val="00F15A23"/>
    <w:rPr>
      <w:rFonts w:ascii="Lucida Sans Unicode" w:eastAsia="Lucida Sans Unicode" w:hAnsi="Lucida Sans Unicode" w:cs="Lucida Sans Unicode"/>
      <w:b w:val="0"/>
      <w:bCs w:val="0"/>
      <w:i/>
      <w:iCs/>
      <w:caps w:val="0"/>
      <w:smallCaps w:val="0"/>
      <w:strike w:val="0"/>
      <w:dstrike w:val="0"/>
      <w:spacing w:val="20"/>
      <w:sz w:val="13"/>
      <w:szCs w:val="13"/>
    </w:rPr>
  </w:style>
  <w:style w:type="character" w:customStyle="1" w:styleId="Bodytext5">
    <w:name w:val="Body text (5)_"/>
    <w:rsid w:val="00F15A23"/>
    <w:rPr>
      <w:rFonts w:ascii="Lucida Sans Unicode" w:eastAsia="Lucida Sans Unicode" w:hAnsi="Lucida Sans Unicode" w:cs="Lucida Sans Unicode"/>
      <w:spacing w:val="40"/>
      <w:sz w:val="22"/>
      <w:szCs w:val="22"/>
    </w:rPr>
  </w:style>
  <w:style w:type="character" w:customStyle="1" w:styleId="Bodytext6">
    <w:name w:val="Body text (6)_"/>
    <w:rsid w:val="00F15A23"/>
    <w:rPr>
      <w:rFonts w:ascii="Lucida Sans Unicode" w:eastAsia="Lucida Sans Unicode" w:hAnsi="Lucida Sans Unicode" w:cs="Lucida Sans Unicode"/>
      <w:sz w:val="13"/>
      <w:szCs w:val="13"/>
    </w:rPr>
  </w:style>
  <w:style w:type="character" w:customStyle="1" w:styleId="Bodytext41">
    <w:name w:val="Body text (41)_"/>
    <w:rsid w:val="00F15A23"/>
    <w:rPr>
      <w:rFonts w:ascii="Garamond" w:eastAsia="Garamond" w:hAnsi="Garamond" w:cs="Garamond"/>
      <w:sz w:val="36"/>
      <w:szCs w:val="36"/>
    </w:rPr>
  </w:style>
  <w:style w:type="character" w:customStyle="1" w:styleId="Bodytext2Spacing3pt">
    <w:name w:val="Body text (2) + Spacing 3 pt"/>
    <w:rsid w:val="00F15A23"/>
    <w:rPr>
      <w:rFonts w:ascii="Lucida Sans Unicode" w:eastAsia="Lucida Sans Unicode" w:hAnsi="Lucida Sans Unicode" w:cs="Lucida Sans Unicode"/>
      <w:b w:val="0"/>
      <w:bCs w:val="0"/>
      <w:i w:val="0"/>
      <w:iCs w:val="0"/>
      <w:caps w:val="0"/>
      <w:smallCaps w:val="0"/>
      <w:strike w:val="0"/>
      <w:dstrike w:val="0"/>
      <w:spacing w:val="70"/>
      <w:sz w:val="18"/>
      <w:szCs w:val="18"/>
    </w:rPr>
  </w:style>
  <w:style w:type="character" w:customStyle="1" w:styleId="Bodytext211ptBoldNotItalicSpacing2pt">
    <w:name w:val="Body text (2) + 11 pt;Bold;Not Italic;Spacing 2 pt"/>
    <w:rsid w:val="00F15A23"/>
    <w:rPr>
      <w:rFonts w:ascii="Lucida Sans Unicode" w:eastAsia="Lucida Sans Unicode" w:hAnsi="Lucida Sans Unicode" w:cs="Lucida Sans Unicode"/>
      <w:b/>
      <w:bCs/>
      <w:i/>
      <w:iCs/>
      <w:caps w:val="0"/>
      <w:smallCaps w:val="0"/>
      <w:strike w:val="0"/>
      <w:dstrike w:val="0"/>
      <w:spacing w:val="40"/>
      <w:sz w:val="22"/>
      <w:szCs w:val="22"/>
    </w:rPr>
  </w:style>
  <w:style w:type="character" w:customStyle="1" w:styleId="Bodytext5Spacing3pt">
    <w:name w:val="Body text (5) + Spacing 3 pt"/>
    <w:rsid w:val="00F15A23"/>
    <w:rPr>
      <w:rFonts w:ascii="Lucida Sans Unicode" w:eastAsia="Lucida Sans Unicode" w:hAnsi="Lucida Sans Unicode" w:cs="Lucida Sans Unicode"/>
      <w:spacing w:val="70"/>
      <w:sz w:val="22"/>
      <w:szCs w:val="22"/>
    </w:rPr>
  </w:style>
  <w:style w:type="character" w:customStyle="1" w:styleId="Bodytext43">
    <w:name w:val="Body text (43)_"/>
    <w:rsid w:val="00F15A23"/>
    <w:rPr>
      <w:rFonts w:ascii="Candara" w:eastAsia="Candara" w:hAnsi="Candara" w:cs="Candara"/>
      <w:sz w:val="16"/>
      <w:szCs w:val="16"/>
    </w:rPr>
  </w:style>
  <w:style w:type="character" w:customStyle="1" w:styleId="Bodytext42">
    <w:name w:val="Body text (42)_"/>
    <w:rsid w:val="00F15A23"/>
    <w:rPr>
      <w:rFonts w:ascii="Candara" w:eastAsia="Candara" w:hAnsi="Candara" w:cs="Candara"/>
      <w:sz w:val="37"/>
      <w:szCs w:val="37"/>
    </w:rPr>
  </w:style>
  <w:style w:type="character" w:customStyle="1" w:styleId="Bodytext5Garamond18ptSpacing0pt">
    <w:name w:val="Body text (5) + Garamond;18 pt;Spacing 0 pt"/>
    <w:rsid w:val="00F15A23"/>
    <w:rPr>
      <w:rFonts w:ascii="Garamond" w:eastAsia="Garamond" w:hAnsi="Garamond" w:cs="Garamond"/>
      <w:spacing w:val="0"/>
      <w:sz w:val="36"/>
      <w:szCs w:val="36"/>
    </w:rPr>
  </w:style>
  <w:style w:type="character" w:customStyle="1" w:styleId="Bodytext41LucidaSansUnicode11ptSpacing2pt">
    <w:name w:val="Body text (41) + Lucida Sans Unicode;11 pt;Spacing 2 pt"/>
    <w:rsid w:val="00F15A23"/>
    <w:rPr>
      <w:rFonts w:ascii="Lucida Sans Unicode" w:eastAsia="Lucida Sans Unicode" w:hAnsi="Lucida Sans Unicode" w:cs="Lucida Sans Unicode"/>
      <w:spacing w:val="40"/>
      <w:sz w:val="22"/>
      <w:szCs w:val="22"/>
    </w:rPr>
  </w:style>
  <w:style w:type="character" w:customStyle="1" w:styleId="Heading6">
    <w:name w:val="Heading #6_"/>
    <w:rsid w:val="00F15A23"/>
    <w:rPr>
      <w:rFonts w:ascii="Lucida Sans Unicode" w:eastAsia="Lucida Sans Unicode" w:hAnsi="Lucida Sans Unicode" w:cs="Lucida Sans Unicode"/>
      <w:sz w:val="18"/>
      <w:szCs w:val="18"/>
    </w:rPr>
  </w:style>
  <w:style w:type="character" w:customStyle="1" w:styleId="Heading68ptNotItalic">
    <w:name w:val="Heading #6 + 8 pt;Not Italic"/>
    <w:rsid w:val="00F15A23"/>
    <w:rPr>
      <w:rFonts w:ascii="Lucida Sans Unicode" w:eastAsia="Lucida Sans Unicode" w:hAnsi="Lucida Sans Unicode" w:cs="Lucida Sans Unicode"/>
      <w:i/>
      <w:iCs/>
      <w:sz w:val="16"/>
      <w:szCs w:val="16"/>
    </w:rPr>
  </w:style>
  <w:style w:type="character" w:customStyle="1" w:styleId="Bodytext105">
    <w:name w:val="Body text (105)_"/>
    <w:rsid w:val="00F15A23"/>
    <w:rPr>
      <w:rFonts w:ascii="Lucida Sans Unicode" w:eastAsia="Lucida Sans Unicode" w:hAnsi="Lucida Sans Unicode" w:cs="Lucida Sans Unicode"/>
      <w:b w:val="0"/>
      <w:bCs w:val="0"/>
      <w:i w:val="0"/>
      <w:iCs w:val="0"/>
      <w:caps w:val="0"/>
      <w:smallCaps w:val="0"/>
      <w:strike w:val="0"/>
      <w:dstrike w:val="0"/>
      <w:spacing w:val="0"/>
      <w:sz w:val="13"/>
      <w:szCs w:val="13"/>
    </w:rPr>
  </w:style>
  <w:style w:type="character" w:customStyle="1" w:styleId="Bodytext1050">
    <w:name w:val="Body text (105)"/>
    <w:rsid w:val="00F15A23"/>
    <w:rPr>
      <w:rFonts w:ascii="Lucida Sans Unicode" w:eastAsia="Lucida Sans Unicode" w:hAnsi="Lucida Sans Unicode" w:cs="Lucida Sans Unicode"/>
      <w:b w:val="0"/>
      <w:bCs w:val="0"/>
      <w:i w:val="0"/>
      <w:iCs w:val="0"/>
      <w:caps w:val="0"/>
      <w:smallCaps w:val="0"/>
      <w:strike w:val="0"/>
      <w:dstrike w:val="0"/>
      <w:spacing w:val="0"/>
      <w:sz w:val="13"/>
      <w:szCs w:val="13"/>
      <w:u w:val="single"/>
    </w:rPr>
  </w:style>
  <w:style w:type="character" w:customStyle="1" w:styleId="Bodytext9">
    <w:name w:val="Body text (9)_"/>
    <w:rsid w:val="00F15A23"/>
    <w:rPr>
      <w:rFonts w:ascii="Lucida Sans Unicode" w:eastAsia="Lucida Sans Unicode" w:hAnsi="Lucida Sans Unicode" w:cs="Lucida Sans Unicode"/>
      <w:sz w:val="13"/>
      <w:szCs w:val="13"/>
    </w:rPr>
  </w:style>
  <w:style w:type="character" w:customStyle="1" w:styleId="Bodytext9NotBold">
    <w:name w:val="Body text (9) + Not Bold"/>
    <w:rsid w:val="00F15A23"/>
    <w:rPr>
      <w:rFonts w:ascii="Lucida Sans Unicode" w:eastAsia="Lucida Sans Unicode" w:hAnsi="Lucida Sans Unicode" w:cs="Lucida Sans Unicode"/>
      <w:b/>
      <w:bCs/>
      <w:sz w:val="13"/>
      <w:szCs w:val="13"/>
    </w:rPr>
  </w:style>
  <w:style w:type="character" w:customStyle="1" w:styleId="12">
    <w:name w:val="Просмотренная гиперссылка1"/>
    <w:rsid w:val="00F15A23"/>
    <w:rPr>
      <w:color w:val="800080"/>
      <w:u w:val="single"/>
    </w:rPr>
  </w:style>
  <w:style w:type="character" w:customStyle="1" w:styleId="ListLabel1">
    <w:name w:val="ListLabel 1"/>
    <w:rsid w:val="00F15A23"/>
    <w:rPr>
      <w:rFonts w:cs="Courier New"/>
    </w:rPr>
  </w:style>
  <w:style w:type="character" w:customStyle="1" w:styleId="ListLabel2">
    <w:name w:val="ListLabel 2"/>
    <w:rsid w:val="00F15A23"/>
    <w:rPr>
      <w:b w:val="0"/>
    </w:rPr>
  </w:style>
  <w:style w:type="character" w:customStyle="1" w:styleId="ListLabel3">
    <w:name w:val="ListLabel 3"/>
    <w:rsid w:val="00F15A23"/>
    <w:rPr>
      <w:rFonts w:eastAsia="Trebuchet MS" w:cs="Trebuchet MS"/>
      <w:b w:val="0"/>
      <w:bCs w:val="0"/>
      <w:i w:val="0"/>
      <w:iCs w:val="0"/>
      <w:smallCaps/>
      <w:strike w:val="0"/>
      <w:dstrike w:val="0"/>
      <w:color w:val="000000"/>
      <w:spacing w:val="0"/>
      <w:w w:val="100"/>
      <w:position w:val="0"/>
      <w:sz w:val="15"/>
      <w:szCs w:val="15"/>
      <w:u w:val="none"/>
      <w:vertAlign w:val="baseline"/>
    </w:rPr>
  </w:style>
  <w:style w:type="character" w:customStyle="1" w:styleId="ListLabel4">
    <w:name w:val="ListLabel 4"/>
    <w:rsid w:val="00F15A23"/>
    <w:rPr>
      <w:sz w:val="20"/>
    </w:rPr>
  </w:style>
  <w:style w:type="character" w:customStyle="1" w:styleId="ac">
    <w:name w:val="Символ нумерации"/>
    <w:rsid w:val="00F15A23"/>
    <w:rPr>
      <w:rFonts w:ascii="Times New Roman" w:hAnsi="Times New Roman" w:cs="Times New Roman"/>
      <w:sz w:val="28"/>
      <w:szCs w:val="28"/>
    </w:rPr>
  </w:style>
  <w:style w:type="character" w:customStyle="1" w:styleId="ad">
    <w:name w:val="Маркеры списка"/>
    <w:rsid w:val="00F15A23"/>
    <w:rPr>
      <w:rFonts w:ascii="OpenSymbol" w:eastAsia="OpenSymbol" w:hAnsi="OpenSymbol" w:cs="OpenSymbol"/>
    </w:rPr>
  </w:style>
  <w:style w:type="paragraph" w:customStyle="1" w:styleId="13">
    <w:name w:val="Заголовок1"/>
    <w:basedOn w:val="a"/>
    <w:next w:val="a0"/>
    <w:rsid w:val="00F15A23"/>
    <w:pPr>
      <w:keepNext/>
      <w:spacing w:before="240" w:after="120"/>
    </w:pPr>
    <w:rPr>
      <w:rFonts w:ascii="Arial" w:eastAsia="Microsoft YaHei" w:hAnsi="Arial" w:cs="Lucida Sans"/>
      <w:sz w:val="28"/>
      <w:szCs w:val="28"/>
    </w:rPr>
  </w:style>
  <w:style w:type="paragraph" w:styleId="a0">
    <w:name w:val="Body Text"/>
    <w:basedOn w:val="a"/>
    <w:rsid w:val="00F15A23"/>
    <w:pPr>
      <w:spacing w:after="120" w:line="100" w:lineRule="atLeast"/>
    </w:pPr>
    <w:rPr>
      <w:rFonts w:ascii="Times New Roman" w:eastAsia="Times New Roman" w:hAnsi="Times New Roman" w:cs="Times New Roman"/>
      <w:sz w:val="24"/>
      <w:szCs w:val="24"/>
    </w:rPr>
  </w:style>
  <w:style w:type="paragraph" w:styleId="ae">
    <w:name w:val="List"/>
    <w:basedOn w:val="a0"/>
    <w:rsid w:val="00F15A23"/>
    <w:rPr>
      <w:rFonts w:cs="Lucida Sans"/>
    </w:rPr>
  </w:style>
  <w:style w:type="paragraph" w:customStyle="1" w:styleId="20">
    <w:name w:val="Название2"/>
    <w:basedOn w:val="a"/>
    <w:rsid w:val="00F15A23"/>
    <w:pPr>
      <w:suppressLineNumbers/>
      <w:spacing w:before="120" w:after="120"/>
    </w:pPr>
    <w:rPr>
      <w:rFonts w:cs="Lucida Sans"/>
      <w:i/>
      <w:iCs/>
      <w:sz w:val="24"/>
      <w:szCs w:val="24"/>
    </w:rPr>
  </w:style>
  <w:style w:type="paragraph" w:customStyle="1" w:styleId="21">
    <w:name w:val="Указатель2"/>
    <w:basedOn w:val="a"/>
    <w:rsid w:val="00F15A23"/>
    <w:pPr>
      <w:suppressLineNumbers/>
    </w:pPr>
    <w:rPr>
      <w:rFonts w:cs="Lucida Sans"/>
    </w:rPr>
  </w:style>
  <w:style w:type="paragraph" w:customStyle="1" w:styleId="14">
    <w:name w:val="Название1"/>
    <w:basedOn w:val="a"/>
    <w:rsid w:val="00F15A23"/>
    <w:pPr>
      <w:suppressLineNumbers/>
      <w:spacing w:before="120" w:after="120"/>
    </w:pPr>
    <w:rPr>
      <w:rFonts w:cs="Lucida Sans"/>
      <w:i/>
      <w:iCs/>
      <w:sz w:val="24"/>
      <w:szCs w:val="24"/>
    </w:rPr>
  </w:style>
  <w:style w:type="paragraph" w:customStyle="1" w:styleId="15">
    <w:name w:val="Указатель1"/>
    <w:basedOn w:val="a"/>
    <w:rsid w:val="00F15A23"/>
    <w:pPr>
      <w:suppressLineNumbers/>
    </w:pPr>
    <w:rPr>
      <w:rFonts w:cs="Lucida Sans"/>
    </w:rPr>
  </w:style>
  <w:style w:type="paragraph" w:customStyle="1" w:styleId="16">
    <w:name w:val="Абзац списка1"/>
    <w:basedOn w:val="a"/>
    <w:rsid w:val="00F15A23"/>
    <w:pPr>
      <w:ind w:left="720"/>
    </w:pPr>
  </w:style>
  <w:style w:type="paragraph" w:customStyle="1" w:styleId="17">
    <w:name w:val="Обычный (веб)1"/>
    <w:basedOn w:val="a"/>
    <w:rsid w:val="00F15A23"/>
    <w:pPr>
      <w:spacing w:before="100" w:after="100" w:line="100" w:lineRule="atLeast"/>
    </w:pPr>
    <w:rPr>
      <w:rFonts w:ascii="Times New Roman" w:eastAsia="Times New Roman" w:hAnsi="Times New Roman" w:cs="Times New Roman"/>
      <w:sz w:val="24"/>
      <w:szCs w:val="24"/>
    </w:rPr>
  </w:style>
  <w:style w:type="paragraph" w:styleId="af">
    <w:name w:val="header"/>
    <w:basedOn w:val="a"/>
    <w:rsid w:val="00F15A23"/>
    <w:pPr>
      <w:suppressLineNumbers/>
      <w:tabs>
        <w:tab w:val="center" w:pos="4677"/>
        <w:tab w:val="right" w:pos="9355"/>
      </w:tabs>
    </w:pPr>
  </w:style>
  <w:style w:type="paragraph" w:styleId="af0">
    <w:name w:val="footer"/>
    <w:basedOn w:val="a"/>
    <w:rsid w:val="00F15A23"/>
    <w:pPr>
      <w:suppressLineNumbers/>
      <w:tabs>
        <w:tab w:val="center" w:pos="4677"/>
        <w:tab w:val="right" w:pos="9355"/>
      </w:tabs>
    </w:pPr>
  </w:style>
  <w:style w:type="paragraph" w:customStyle="1" w:styleId="af1">
    <w:name w:val="Содержимое таблицы"/>
    <w:basedOn w:val="a"/>
    <w:rsid w:val="00F15A23"/>
    <w:pPr>
      <w:suppressLineNumbers/>
    </w:pPr>
    <w:rPr>
      <w:rFonts w:eastAsia="Arial Unicode MS" w:cs="Tahoma"/>
      <w:kern w:val="1"/>
    </w:rPr>
  </w:style>
  <w:style w:type="paragraph" w:customStyle="1" w:styleId="rtejustify">
    <w:name w:val="rtejustify"/>
    <w:basedOn w:val="a"/>
    <w:rsid w:val="00F15A23"/>
    <w:pPr>
      <w:spacing w:before="144" w:after="288" w:line="100" w:lineRule="atLeast"/>
      <w:jc w:val="both"/>
    </w:pPr>
    <w:rPr>
      <w:rFonts w:ascii="Times New Roman" w:eastAsia="Times New Roman" w:hAnsi="Times New Roman" w:cs="Times New Roman"/>
      <w:sz w:val="24"/>
      <w:szCs w:val="24"/>
    </w:rPr>
  </w:style>
  <w:style w:type="paragraph" w:customStyle="1" w:styleId="22">
    <w:name w:val="Основной текст2"/>
    <w:basedOn w:val="a"/>
    <w:rsid w:val="00F15A23"/>
    <w:pPr>
      <w:shd w:val="clear" w:color="auto" w:fill="FFFFFF"/>
      <w:spacing w:before="660" w:after="0" w:line="288" w:lineRule="exact"/>
      <w:ind w:hanging="520"/>
      <w:jc w:val="both"/>
    </w:pPr>
    <w:rPr>
      <w:rFonts w:ascii="Times New Roman" w:eastAsia="Times New Roman" w:hAnsi="Times New Roman" w:cs="Times New Roman"/>
      <w:sz w:val="23"/>
      <w:szCs w:val="23"/>
    </w:rPr>
  </w:style>
  <w:style w:type="paragraph" w:customStyle="1" w:styleId="Picturecaption0">
    <w:name w:val="Picture caption"/>
    <w:basedOn w:val="a"/>
    <w:rsid w:val="00F15A23"/>
    <w:pPr>
      <w:shd w:val="clear" w:color="auto" w:fill="FFFFFF"/>
      <w:spacing w:after="0" w:line="198" w:lineRule="exact"/>
      <w:jc w:val="both"/>
    </w:pPr>
    <w:rPr>
      <w:rFonts w:ascii="Times New Roman" w:eastAsia="Times New Roman" w:hAnsi="Times New Roman" w:cs="Times New Roman"/>
      <w:sz w:val="19"/>
      <w:szCs w:val="19"/>
    </w:rPr>
  </w:style>
  <w:style w:type="paragraph" w:customStyle="1" w:styleId="Heading20">
    <w:name w:val="Heading #2"/>
    <w:basedOn w:val="a"/>
    <w:rsid w:val="00F15A23"/>
    <w:pPr>
      <w:shd w:val="clear" w:color="auto" w:fill="FFFFFF"/>
      <w:spacing w:before="1140" w:after="180" w:line="0" w:lineRule="atLeast"/>
    </w:pPr>
    <w:rPr>
      <w:rFonts w:ascii="Times New Roman" w:eastAsia="Times New Roman" w:hAnsi="Times New Roman" w:cs="Times New Roman"/>
      <w:sz w:val="30"/>
      <w:szCs w:val="30"/>
    </w:rPr>
  </w:style>
  <w:style w:type="paragraph" w:customStyle="1" w:styleId="Bodytext40">
    <w:name w:val="Body text (4)"/>
    <w:basedOn w:val="a"/>
    <w:rsid w:val="00F15A23"/>
    <w:pPr>
      <w:shd w:val="clear" w:color="auto" w:fill="FFFFFF"/>
      <w:spacing w:before="120" w:after="0" w:line="199" w:lineRule="exact"/>
      <w:ind w:hanging="460"/>
      <w:jc w:val="both"/>
    </w:pPr>
    <w:rPr>
      <w:rFonts w:ascii="Times New Roman" w:eastAsia="Times New Roman" w:hAnsi="Times New Roman" w:cs="Times New Roman"/>
      <w:sz w:val="19"/>
      <w:szCs w:val="19"/>
    </w:rPr>
  </w:style>
  <w:style w:type="paragraph" w:customStyle="1" w:styleId="18">
    <w:name w:val="Без интервала1"/>
    <w:rsid w:val="00F15A23"/>
    <w:pPr>
      <w:suppressAutoHyphens/>
    </w:pPr>
    <w:rPr>
      <w:rFonts w:ascii="Calibri" w:eastAsia="Calibri" w:hAnsi="Calibri" w:cs="Calibri"/>
      <w:sz w:val="22"/>
      <w:szCs w:val="22"/>
      <w:lang w:eastAsia="ar-SA"/>
    </w:rPr>
  </w:style>
  <w:style w:type="paragraph" w:styleId="30">
    <w:name w:val="toc 3"/>
    <w:basedOn w:val="a"/>
    <w:rsid w:val="00F15A23"/>
    <w:pPr>
      <w:tabs>
        <w:tab w:val="right" w:leader="dot" w:pos="7594"/>
      </w:tabs>
      <w:spacing w:after="0" w:line="360" w:lineRule="auto"/>
      <w:ind w:left="140"/>
    </w:pPr>
    <w:rPr>
      <w:rFonts w:ascii="Times New Roman" w:eastAsia="Times New Roman" w:hAnsi="Times New Roman" w:cs="Times New Roman"/>
      <w:sz w:val="28"/>
      <w:szCs w:val="28"/>
    </w:rPr>
  </w:style>
  <w:style w:type="paragraph" w:customStyle="1" w:styleId="c29">
    <w:name w:val="c29"/>
    <w:basedOn w:val="a"/>
    <w:rsid w:val="00F15A23"/>
    <w:pPr>
      <w:spacing w:before="100" w:after="100" w:line="100" w:lineRule="atLeast"/>
    </w:pPr>
    <w:rPr>
      <w:rFonts w:ascii="Times New Roman" w:eastAsia="Times New Roman" w:hAnsi="Times New Roman" w:cs="Times New Roman"/>
      <w:sz w:val="24"/>
      <w:szCs w:val="24"/>
    </w:rPr>
  </w:style>
  <w:style w:type="paragraph" w:customStyle="1" w:styleId="c12">
    <w:name w:val="c12"/>
    <w:basedOn w:val="a"/>
    <w:rsid w:val="00F15A23"/>
    <w:pPr>
      <w:spacing w:before="100" w:after="100" w:line="100" w:lineRule="atLeast"/>
    </w:pPr>
    <w:rPr>
      <w:rFonts w:ascii="Times New Roman" w:eastAsia="Times New Roman" w:hAnsi="Times New Roman" w:cs="Times New Roman"/>
      <w:sz w:val="24"/>
      <w:szCs w:val="24"/>
    </w:rPr>
  </w:style>
  <w:style w:type="paragraph" w:customStyle="1" w:styleId="19">
    <w:name w:val="Основной текст1"/>
    <w:basedOn w:val="a"/>
    <w:rsid w:val="00F15A23"/>
    <w:pPr>
      <w:shd w:val="clear" w:color="auto" w:fill="FFFFFF"/>
      <w:spacing w:after="180" w:line="240" w:lineRule="exact"/>
      <w:ind w:hanging="360"/>
      <w:jc w:val="both"/>
    </w:pPr>
    <w:rPr>
      <w:rFonts w:ascii="Times New Roman" w:eastAsia="Times New Roman" w:hAnsi="Times New Roman" w:cs="Times New Roman"/>
      <w:color w:val="000000"/>
      <w:sz w:val="20"/>
      <w:szCs w:val="20"/>
    </w:rPr>
  </w:style>
  <w:style w:type="paragraph" w:customStyle="1" w:styleId="1a">
    <w:name w:val="Текст выноски1"/>
    <w:basedOn w:val="a"/>
    <w:rsid w:val="00F15A23"/>
    <w:pPr>
      <w:spacing w:after="0" w:line="100" w:lineRule="atLeast"/>
    </w:pPr>
    <w:rPr>
      <w:rFonts w:ascii="Tahoma" w:hAnsi="Tahoma" w:cs="Tahoma"/>
      <w:sz w:val="16"/>
      <w:szCs w:val="16"/>
    </w:rPr>
  </w:style>
  <w:style w:type="paragraph" w:customStyle="1" w:styleId="head1">
    <w:name w:val="head1"/>
    <w:basedOn w:val="a"/>
    <w:rsid w:val="00F15A23"/>
    <w:pPr>
      <w:spacing w:before="100" w:after="100" w:line="100" w:lineRule="atLeast"/>
    </w:pPr>
    <w:rPr>
      <w:rFonts w:ascii="Times New Roman" w:eastAsia="Times New Roman" w:hAnsi="Times New Roman" w:cs="Times New Roman"/>
      <w:sz w:val="24"/>
      <w:szCs w:val="24"/>
    </w:rPr>
  </w:style>
  <w:style w:type="paragraph" w:customStyle="1" w:styleId="head2">
    <w:name w:val="head2"/>
    <w:basedOn w:val="a"/>
    <w:rsid w:val="00F15A23"/>
    <w:pPr>
      <w:spacing w:before="100" w:after="100" w:line="100" w:lineRule="atLeast"/>
    </w:pPr>
    <w:rPr>
      <w:rFonts w:ascii="Times New Roman" w:eastAsia="Times New Roman" w:hAnsi="Times New Roman" w:cs="Times New Roman"/>
      <w:sz w:val="24"/>
      <w:szCs w:val="24"/>
    </w:rPr>
  </w:style>
  <w:style w:type="paragraph" w:customStyle="1" w:styleId="Default">
    <w:name w:val="Default"/>
    <w:rsid w:val="00F15A23"/>
    <w:pPr>
      <w:suppressAutoHyphens/>
    </w:pPr>
    <w:rPr>
      <w:color w:val="000000"/>
      <w:sz w:val="24"/>
      <w:szCs w:val="24"/>
      <w:lang w:eastAsia="ar-SA"/>
    </w:rPr>
  </w:style>
  <w:style w:type="paragraph" w:customStyle="1" w:styleId="Bodytext20">
    <w:name w:val="Body text (2)"/>
    <w:basedOn w:val="a"/>
    <w:rsid w:val="00F15A23"/>
    <w:pPr>
      <w:shd w:val="clear" w:color="auto" w:fill="FFFFFF"/>
      <w:spacing w:after="0" w:line="0" w:lineRule="atLeast"/>
    </w:pPr>
    <w:rPr>
      <w:rFonts w:ascii="Lucida Sans Unicode" w:eastAsia="Lucida Sans Unicode" w:hAnsi="Lucida Sans Unicode" w:cs="Lucida Sans Unicode"/>
      <w:sz w:val="18"/>
      <w:szCs w:val="18"/>
    </w:rPr>
  </w:style>
  <w:style w:type="paragraph" w:customStyle="1" w:styleId="9">
    <w:name w:val="Основной текст9"/>
    <w:basedOn w:val="a"/>
    <w:rsid w:val="00F15A23"/>
    <w:pPr>
      <w:shd w:val="clear" w:color="auto" w:fill="FFFFFF"/>
      <w:spacing w:after="0" w:line="211" w:lineRule="exact"/>
      <w:ind w:hanging="200"/>
      <w:jc w:val="both"/>
    </w:pPr>
    <w:rPr>
      <w:rFonts w:ascii="Lucida Sans Unicode" w:eastAsia="Lucida Sans Unicode" w:hAnsi="Lucida Sans Unicode" w:cs="Lucida Sans Unicode"/>
      <w:color w:val="000000"/>
      <w:sz w:val="16"/>
      <w:szCs w:val="16"/>
    </w:rPr>
  </w:style>
  <w:style w:type="paragraph" w:customStyle="1" w:styleId="42dc9797403a9e1dgmail-msonospacing">
    <w:name w:val="42dc9797403a9e1dgmail-msonospacing"/>
    <w:basedOn w:val="a"/>
    <w:rsid w:val="00F15A23"/>
    <w:pPr>
      <w:spacing w:before="100" w:after="100" w:line="100" w:lineRule="atLeast"/>
    </w:pPr>
    <w:rPr>
      <w:rFonts w:ascii="Times New Roman" w:eastAsia="Times New Roman" w:hAnsi="Times New Roman" w:cs="Times New Roman"/>
      <w:sz w:val="24"/>
      <w:szCs w:val="24"/>
    </w:rPr>
  </w:style>
  <w:style w:type="paragraph" w:customStyle="1" w:styleId="Bodytext50">
    <w:name w:val="Body text (5)"/>
    <w:basedOn w:val="a"/>
    <w:rsid w:val="00F15A23"/>
    <w:pPr>
      <w:shd w:val="clear" w:color="auto" w:fill="FFFFFF"/>
      <w:spacing w:after="0" w:line="221" w:lineRule="exact"/>
    </w:pPr>
    <w:rPr>
      <w:rFonts w:ascii="Lucida Sans Unicode" w:eastAsia="Lucida Sans Unicode" w:hAnsi="Lucida Sans Unicode" w:cs="Lucida Sans Unicode"/>
      <w:spacing w:val="40"/>
    </w:rPr>
  </w:style>
  <w:style w:type="paragraph" w:customStyle="1" w:styleId="Bodytext60">
    <w:name w:val="Body text (6)"/>
    <w:basedOn w:val="a"/>
    <w:rsid w:val="00F15A23"/>
    <w:pPr>
      <w:shd w:val="clear" w:color="auto" w:fill="FFFFFF"/>
      <w:spacing w:after="0" w:line="144" w:lineRule="exact"/>
      <w:ind w:hanging="1580"/>
    </w:pPr>
    <w:rPr>
      <w:rFonts w:ascii="Lucida Sans Unicode" w:eastAsia="Lucida Sans Unicode" w:hAnsi="Lucida Sans Unicode" w:cs="Lucida Sans Unicode"/>
      <w:sz w:val="13"/>
      <w:szCs w:val="13"/>
    </w:rPr>
  </w:style>
  <w:style w:type="paragraph" w:customStyle="1" w:styleId="Bodytext410">
    <w:name w:val="Body text (41)"/>
    <w:basedOn w:val="a"/>
    <w:rsid w:val="00F15A23"/>
    <w:pPr>
      <w:shd w:val="clear" w:color="auto" w:fill="FFFFFF"/>
      <w:spacing w:after="0" w:line="0" w:lineRule="atLeast"/>
    </w:pPr>
    <w:rPr>
      <w:rFonts w:ascii="Garamond" w:eastAsia="Garamond" w:hAnsi="Garamond" w:cs="Garamond"/>
      <w:sz w:val="36"/>
      <w:szCs w:val="36"/>
    </w:rPr>
  </w:style>
  <w:style w:type="paragraph" w:customStyle="1" w:styleId="Bodytext430">
    <w:name w:val="Body text (43)"/>
    <w:basedOn w:val="a"/>
    <w:rsid w:val="00F15A23"/>
    <w:pPr>
      <w:shd w:val="clear" w:color="auto" w:fill="FFFFFF"/>
      <w:spacing w:after="0" w:line="0" w:lineRule="atLeast"/>
      <w:jc w:val="both"/>
    </w:pPr>
    <w:rPr>
      <w:rFonts w:ascii="Candara" w:eastAsia="Candara" w:hAnsi="Candara" w:cs="Candara"/>
      <w:sz w:val="16"/>
      <w:szCs w:val="16"/>
    </w:rPr>
  </w:style>
  <w:style w:type="paragraph" w:customStyle="1" w:styleId="Bodytext420">
    <w:name w:val="Body text (42)"/>
    <w:basedOn w:val="a"/>
    <w:rsid w:val="00F15A23"/>
    <w:pPr>
      <w:shd w:val="clear" w:color="auto" w:fill="FFFFFF"/>
      <w:spacing w:after="0" w:line="0" w:lineRule="atLeast"/>
      <w:ind w:firstLine="280"/>
      <w:jc w:val="both"/>
    </w:pPr>
    <w:rPr>
      <w:rFonts w:ascii="Candara" w:eastAsia="Candara" w:hAnsi="Candara" w:cs="Candara"/>
      <w:sz w:val="37"/>
      <w:szCs w:val="37"/>
    </w:rPr>
  </w:style>
  <w:style w:type="paragraph" w:customStyle="1" w:styleId="Heading60">
    <w:name w:val="Heading #6"/>
    <w:basedOn w:val="a"/>
    <w:rsid w:val="00F15A23"/>
    <w:pPr>
      <w:shd w:val="clear" w:color="auto" w:fill="FFFFFF"/>
      <w:spacing w:before="360" w:after="120" w:line="206" w:lineRule="exact"/>
    </w:pPr>
    <w:rPr>
      <w:rFonts w:ascii="Lucida Sans Unicode" w:eastAsia="Lucida Sans Unicode" w:hAnsi="Lucida Sans Unicode" w:cs="Lucida Sans Unicode"/>
      <w:sz w:val="18"/>
      <w:szCs w:val="18"/>
    </w:rPr>
  </w:style>
  <w:style w:type="paragraph" w:customStyle="1" w:styleId="Bodytext90">
    <w:name w:val="Body text (9)"/>
    <w:basedOn w:val="a"/>
    <w:rsid w:val="00F15A23"/>
    <w:pPr>
      <w:shd w:val="clear" w:color="auto" w:fill="FFFFFF"/>
      <w:spacing w:before="180" w:after="180" w:line="0" w:lineRule="atLeast"/>
      <w:ind w:hanging="460"/>
    </w:pPr>
    <w:rPr>
      <w:rFonts w:ascii="Lucida Sans Unicode" w:eastAsia="Lucida Sans Unicode" w:hAnsi="Lucida Sans Unicode" w:cs="Lucida Sans Unicode"/>
      <w:sz w:val="13"/>
      <w:szCs w:val="13"/>
    </w:rPr>
  </w:style>
  <w:style w:type="paragraph" w:customStyle="1" w:styleId="xl65">
    <w:name w:val="xl65"/>
    <w:basedOn w:val="a"/>
    <w:rsid w:val="00F15A23"/>
    <w:pPr>
      <w:pBdr>
        <w:top w:val="single" w:sz="4" w:space="0" w:color="000000"/>
        <w:left w:val="single" w:sz="4" w:space="0" w:color="000000"/>
        <w:bottom w:val="single" w:sz="4" w:space="0" w:color="000000"/>
        <w:right w:val="single" w:sz="4" w:space="0" w:color="000000"/>
      </w:pBdr>
      <w:spacing w:before="100" w:after="100" w:line="100" w:lineRule="atLeast"/>
      <w:jc w:val="center"/>
    </w:pPr>
    <w:rPr>
      <w:rFonts w:ascii="Times New Roman" w:eastAsia="Times New Roman" w:hAnsi="Times New Roman" w:cs="Times New Roman"/>
      <w:sz w:val="32"/>
      <w:szCs w:val="32"/>
    </w:rPr>
  </w:style>
  <w:style w:type="paragraph" w:customStyle="1" w:styleId="xl66">
    <w:name w:val="xl66"/>
    <w:basedOn w:val="a"/>
    <w:rsid w:val="00F15A23"/>
    <w:pPr>
      <w:pBdr>
        <w:top w:val="single" w:sz="4" w:space="0" w:color="000000"/>
        <w:left w:val="single" w:sz="4" w:space="0" w:color="000000"/>
        <w:bottom w:val="single" w:sz="4" w:space="0" w:color="000000"/>
        <w:right w:val="single" w:sz="4" w:space="0" w:color="000000"/>
      </w:pBdr>
      <w:spacing w:before="100" w:after="100" w:line="100" w:lineRule="atLeast"/>
      <w:jc w:val="center"/>
    </w:pPr>
    <w:rPr>
      <w:rFonts w:ascii="Times New Roman" w:eastAsia="Times New Roman" w:hAnsi="Times New Roman" w:cs="Times New Roman"/>
      <w:sz w:val="32"/>
      <w:szCs w:val="32"/>
    </w:rPr>
  </w:style>
  <w:style w:type="paragraph" w:customStyle="1" w:styleId="xl67">
    <w:name w:val="xl67"/>
    <w:basedOn w:val="a"/>
    <w:rsid w:val="00F15A23"/>
    <w:pPr>
      <w:spacing w:before="100" w:after="100" w:line="100" w:lineRule="atLeast"/>
      <w:jc w:val="center"/>
    </w:pPr>
    <w:rPr>
      <w:rFonts w:ascii="Times New Roman" w:eastAsia="Times New Roman" w:hAnsi="Times New Roman" w:cs="Times New Roman"/>
      <w:sz w:val="24"/>
      <w:szCs w:val="24"/>
    </w:rPr>
  </w:style>
  <w:style w:type="paragraph" w:styleId="af2">
    <w:name w:val="List Paragraph"/>
    <w:basedOn w:val="a"/>
    <w:qFormat/>
    <w:rsid w:val="00F15A23"/>
    <w:pPr>
      <w:suppressAutoHyphens w:val="0"/>
      <w:ind w:left="720"/>
    </w:pPr>
    <w:rPr>
      <w:rFonts w:cs="Times New Roman"/>
    </w:rPr>
  </w:style>
  <w:style w:type="paragraph" w:customStyle="1" w:styleId="af3">
    <w:name w:val="Заголовок таблицы"/>
    <w:basedOn w:val="af1"/>
    <w:rsid w:val="00F15A23"/>
    <w:pPr>
      <w:jc w:val="center"/>
    </w:pPr>
    <w:rPr>
      <w:b/>
      <w:bCs/>
    </w:rPr>
  </w:style>
  <w:style w:type="paragraph" w:styleId="af4">
    <w:name w:val="Normal (Web)"/>
    <w:basedOn w:val="a"/>
    <w:uiPriority w:val="99"/>
    <w:unhideWhenUsed/>
    <w:rsid w:val="003C39DD"/>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headline">
    <w:name w:val="mw-headline"/>
    <w:basedOn w:val="a1"/>
    <w:rsid w:val="009E4842"/>
  </w:style>
  <w:style w:type="table" w:styleId="af5">
    <w:name w:val="Table Grid"/>
    <w:basedOn w:val="a2"/>
    <w:uiPriority w:val="59"/>
    <w:rsid w:val="00393D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3C768A"/>
    <w:rPr>
      <w:rFonts w:ascii="Calibri" w:eastAsia="Calibri" w:hAnsi="Calibri"/>
      <w:sz w:val="22"/>
      <w:szCs w:val="22"/>
      <w:lang w:eastAsia="en-US"/>
    </w:rPr>
  </w:style>
  <w:style w:type="table" w:customStyle="1" w:styleId="TableNormal">
    <w:name w:val="Table Normal"/>
    <w:uiPriority w:val="2"/>
    <w:semiHidden/>
    <w:unhideWhenUsed/>
    <w:qFormat/>
    <w:rsid w:val="00F3184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0">
    <w:name w:val="Заголовок 11"/>
    <w:basedOn w:val="a"/>
    <w:uiPriority w:val="1"/>
    <w:qFormat/>
    <w:rsid w:val="00F31845"/>
    <w:pPr>
      <w:widowControl w:val="0"/>
      <w:suppressAutoHyphens w:val="0"/>
      <w:autoSpaceDE w:val="0"/>
      <w:autoSpaceDN w:val="0"/>
      <w:spacing w:after="0" w:line="240" w:lineRule="auto"/>
      <w:ind w:left="153"/>
      <w:outlineLvl w:val="1"/>
    </w:pPr>
    <w:rPr>
      <w:rFonts w:ascii="Times New Roman" w:eastAsia="Times New Roman" w:hAnsi="Times New Roman" w:cs="Times New Roman"/>
      <w:b/>
      <w:bCs/>
      <w:sz w:val="24"/>
      <w:szCs w:val="24"/>
      <w:lang w:eastAsia="en-US"/>
    </w:rPr>
  </w:style>
  <w:style w:type="paragraph" w:customStyle="1" w:styleId="TableParagraph">
    <w:name w:val="Table Paragraph"/>
    <w:basedOn w:val="a"/>
    <w:uiPriority w:val="1"/>
    <w:qFormat/>
    <w:rsid w:val="00F31845"/>
    <w:pPr>
      <w:widowControl w:val="0"/>
      <w:suppressAutoHyphens w:val="0"/>
      <w:autoSpaceDE w:val="0"/>
      <w:autoSpaceDN w:val="0"/>
      <w:spacing w:after="0" w:line="240" w:lineRule="auto"/>
    </w:pPr>
    <w:rPr>
      <w:rFonts w:ascii="Times New Roman" w:eastAsia="Times New Roman" w:hAnsi="Times New Roman" w:cs="Times New Roman"/>
      <w:lang w:eastAsia="en-US"/>
    </w:rPr>
  </w:style>
  <w:style w:type="paragraph" w:styleId="af7">
    <w:name w:val="Balloon Text"/>
    <w:basedOn w:val="a"/>
    <w:link w:val="1b"/>
    <w:uiPriority w:val="99"/>
    <w:semiHidden/>
    <w:unhideWhenUsed/>
    <w:rsid w:val="009333F5"/>
    <w:pPr>
      <w:spacing w:after="0" w:line="240" w:lineRule="auto"/>
    </w:pPr>
    <w:rPr>
      <w:rFonts w:ascii="Tahoma" w:hAnsi="Tahoma" w:cs="Tahoma"/>
      <w:sz w:val="16"/>
      <w:szCs w:val="16"/>
    </w:rPr>
  </w:style>
  <w:style w:type="character" w:customStyle="1" w:styleId="1b">
    <w:name w:val="Текст выноски Знак1"/>
    <w:basedOn w:val="a1"/>
    <w:link w:val="af7"/>
    <w:uiPriority w:val="99"/>
    <w:semiHidden/>
    <w:rsid w:val="009333F5"/>
    <w:rPr>
      <w:rFonts w:ascii="Tahoma" w:eastAsia="Calibri" w:hAnsi="Tahoma" w:cs="Tahoma"/>
      <w:sz w:val="16"/>
      <w:szCs w:val="16"/>
      <w:lang w:eastAsia="ar-SA"/>
    </w:rPr>
  </w:style>
  <w:style w:type="character" w:styleId="af8">
    <w:name w:val="Placeholder Text"/>
    <w:basedOn w:val="a1"/>
    <w:uiPriority w:val="99"/>
    <w:semiHidden/>
    <w:rsid w:val="00323390"/>
    <w:rPr>
      <w:color w:val="808080"/>
    </w:rPr>
  </w:style>
  <w:style w:type="paragraph" w:styleId="af9">
    <w:name w:val="TOC Heading"/>
    <w:basedOn w:val="1"/>
    <w:next w:val="a"/>
    <w:uiPriority w:val="39"/>
    <w:unhideWhenUsed/>
    <w:qFormat/>
    <w:rsid w:val="0054319E"/>
    <w:pPr>
      <w:keepNext/>
      <w:keepLines/>
      <w:numPr>
        <w:numId w:val="0"/>
      </w:numPr>
      <w:suppressAutoHyphens w:val="0"/>
      <w:spacing w:before="240" w:after="0" w:line="259" w:lineRule="auto"/>
      <w:outlineLvl w:val="9"/>
    </w:pPr>
    <w:rPr>
      <w:rFonts w:asciiTheme="majorHAnsi" w:eastAsiaTheme="majorEastAsia" w:hAnsiTheme="majorHAnsi" w:cstheme="majorBidi"/>
      <w:b w:val="0"/>
      <w:bCs w:val="0"/>
      <w:color w:val="365F91" w:themeColor="accent1" w:themeShade="BF"/>
      <w:kern w:val="0"/>
      <w:sz w:val="32"/>
      <w:szCs w:val="32"/>
      <w:lang w:eastAsia="ru-RU"/>
    </w:rPr>
  </w:style>
  <w:style w:type="paragraph" w:styleId="1c">
    <w:name w:val="toc 1"/>
    <w:basedOn w:val="a"/>
    <w:next w:val="a"/>
    <w:autoRedefine/>
    <w:uiPriority w:val="39"/>
    <w:unhideWhenUsed/>
    <w:rsid w:val="0054319E"/>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967408">
      <w:bodyDiv w:val="1"/>
      <w:marLeft w:val="0"/>
      <w:marRight w:val="0"/>
      <w:marTop w:val="0"/>
      <w:marBottom w:val="0"/>
      <w:divBdr>
        <w:top w:val="none" w:sz="0" w:space="0" w:color="auto"/>
        <w:left w:val="none" w:sz="0" w:space="0" w:color="auto"/>
        <w:bottom w:val="none" w:sz="0" w:space="0" w:color="auto"/>
        <w:right w:val="none" w:sz="0" w:space="0" w:color="auto"/>
      </w:divBdr>
    </w:div>
    <w:div w:id="216863772">
      <w:bodyDiv w:val="1"/>
      <w:marLeft w:val="0"/>
      <w:marRight w:val="0"/>
      <w:marTop w:val="0"/>
      <w:marBottom w:val="0"/>
      <w:divBdr>
        <w:top w:val="none" w:sz="0" w:space="0" w:color="auto"/>
        <w:left w:val="none" w:sz="0" w:space="0" w:color="auto"/>
        <w:bottom w:val="none" w:sz="0" w:space="0" w:color="auto"/>
        <w:right w:val="none" w:sz="0" w:space="0" w:color="auto"/>
      </w:divBdr>
      <w:divsChild>
        <w:div w:id="1220747003">
          <w:marLeft w:val="0"/>
          <w:marRight w:val="0"/>
          <w:marTop w:val="0"/>
          <w:marBottom w:val="0"/>
          <w:divBdr>
            <w:top w:val="none" w:sz="0" w:space="0" w:color="auto"/>
            <w:left w:val="none" w:sz="0" w:space="0" w:color="auto"/>
            <w:bottom w:val="none" w:sz="0" w:space="0" w:color="auto"/>
            <w:right w:val="none" w:sz="0" w:space="0" w:color="auto"/>
          </w:divBdr>
        </w:div>
      </w:divsChild>
    </w:div>
    <w:div w:id="217716041">
      <w:bodyDiv w:val="1"/>
      <w:marLeft w:val="0"/>
      <w:marRight w:val="0"/>
      <w:marTop w:val="0"/>
      <w:marBottom w:val="0"/>
      <w:divBdr>
        <w:top w:val="none" w:sz="0" w:space="0" w:color="auto"/>
        <w:left w:val="none" w:sz="0" w:space="0" w:color="auto"/>
        <w:bottom w:val="none" w:sz="0" w:space="0" w:color="auto"/>
        <w:right w:val="none" w:sz="0" w:space="0" w:color="auto"/>
      </w:divBdr>
    </w:div>
    <w:div w:id="440488821">
      <w:bodyDiv w:val="1"/>
      <w:marLeft w:val="0"/>
      <w:marRight w:val="0"/>
      <w:marTop w:val="0"/>
      <w:marBottom w:val="0"/>
      <w:divBdr>
        <w:top w:val="none" w:sz="0" w:space="0" w:color="auto"/>
        <w:left w:val="none" w:sz="0" w:space="0" w:color="auto"/>
        <w:bottom w:val="none" w:sz="0" w:space="0" w:color="auto"/>
        <w:right w:val="none" w:sz="0" w:space="0" w:color="auto"/>
      </w:divBdr>
    </w:div>
    <w:div w:id="803236950">
      <w:bodyDiv w:val="1"/>
      <w:marLeft w:val="0"/>
      <w:marRight w:val="0"/>
      <w:marTop w:val="0"/>
      <w:marBottom w:val="0"/>
      <w:divBdr>
        <w:top w:val="none" w:sz="0" w:space="0" w:color="auto"/>
        <w:left w:val="none" w:sz="0" w:space="0" w:color="auto"/>
        <w:bottom w:val="none" w:sz="0" w:space="0" w:color="auto"/>
        <w:right w:val="none" w:sz="0" w:space="0" w:color="auto"/>
      </w:divBdr>
    </w:div>
    <w:div w:id="1161848252">
      <w:bodyDiv w:val="1"/>
      <w:marLeft w:val="0"/>
      <w:marRight w:val="0"/>
      <w:marTop w:val="0"/>
      <w:marBottom w:val="0"/>
      <w:divBdr>
        <w:top w:val="none" w:sz="0" w:space="0" w:color="auto"/>
        <w:left w:val="none" w:sz="0" w:space="0" w:color="auto"/>
        <w:bottom w:val="none" w:sz="0" w:space="0" w:color="auto"/>
        <w:right w:val="none" w:sz="0" w:space="0" w:color="auto"/>
      </w:divBdr>
    </w:div>
    <w:div w:id="1188369041">
      <w:bodyDiv w:val="1"/>
      <w:marLeft w:val="0"/>
      <w:marRight w:val="0"/>
      <w:marTop w:val="0"/>
      <w:marBottom w:val="0"/>
      <w:divBdr>
        <w:top w:val="none" w:sz="0" w:space="0" w:color="auto"/>
        <w:left w:val="none" w:sz="0" w:space="0" w:color="auto"/>
        <w:bottom w:val="none" w:sz="0" w:space="0" w:color="auto"/>
        <w:right w:val="none" w:sz="0" w:space="0" w:color="auto"/>
      </w:divBdr>
    </w:div>
    <w:div w:id="1340738635">
      <w:bodyDiv w:val="1"/>
      <w:marLeft w:val="0"/>
      <w:marRight w:val="0"/>
      <w:marTop w:val="0"/>
      <w:marBottom w:val="0"/>
      <w:divBdr>
        <w:top w:val="none" w:sz="0" w:space="0" w:color="auto"/>
        <w:left w:val="none" w:sz="0" w:space="0" w:color="auto"/>
        <w:bottom w:val="none" w:sz="0" w:space="0" w:color="auto"/>
        <w:right w:val="none" w:sz="0" w:space="0" w:color="auto"/>
      </w:divBdr>
      <w:divsChild>
        <w:div w:id="1524976737">
          <w:marLeft w:val="0"/>
          <w:marRight w:val="0"/>
          <w:marTop w:val="660"/>
          <w:marBottom w:val="870"/>
          <w:divBdr>
            <w:top w:val="none" w:sz="0" w:space="0" w:color="auto"/>
            <w:left w:val="none" w:sz="0" w:space="0" w:color="auto"/>
            <w:bottom w:val="none" w:sz="0" w:space="0" w:color="auto"/>
            <w:right w:val="none" w:sz="0" w:space="0" w:color="auto"/>
          </w:divBdr>
        </w:div>
      </w:divsChild>
    </w:div>
    <w:div w:id="192757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F%D0%B9%D1%86%D0%BE" TargetMode="Externa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chart" Target="charts/chart1.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chart" Target="charts/chart4.xml"/><Relationship Id="rId47" Type="http://schemas.openxmlformats.org/officeDocument/2006/relationships/chart" Target="charts/chart7.xml"/><Relationship Id="rId50" Type="http://schemas.openxmlformats.org/officeDocument/2006/relationships/image" Target="media/image28.png"/><Relationship Id="rId55" Type="http://schemas.openxmlformats.org/officeDocument/2006/relationships/oleObject" Target="embeddings/oleObject6.bin"/><Relationship Id="rId63" Type="http://schemas.openxmlformats.org/officeDocument/2006/relationships/oleObject" Target="embeddings/oleObject10.bin"/><Relationship Id="rId68" Type="http://schemas.openxmlformats.org/officeDocument/2006/relationships/image" Target="media/image37.png"/><Relationship Id="rId76" Type="http://schemas.openxmlformats.org/officeDocument/2006/relationships/image" Target="media/image41.png"/><Relationship Id="rId84" Type="http://schemas.openxmlformats.org/officeDocument/2006/relationships/image" Target="media/image49.jpeg"/><Relationship Id="rId89" Type="http://schemas.openxmlformats.org/officeDocument/2006/relationships/image" Target="media/image54.jpeg"/><Relationship Id="rId7" Type="http://schemas.openxmlformats.org/officeDocument/2006/relationships/endnotes" Target="endnotes.xml"/><Relationship Id="rId71" Type="http://schemas.openxmlformats.org/officeDocument/2006/relationships/oleObject" Target="embeddings/oleObject14.bin"/><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7.jpeg"/><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oleObject" Target="embeddings/oleObject1.bin"/><Relationship Id="rId40" Type="http://schemas.openxmlformats.org/officeDocument/2006/relationships/chart" Target="charts/chart2.xml"/><Relationship Id="rId45" Type="http://schemas.openxmlformats.org/officeDocument/2006/relationships/image" Target="media/image26.png"/><Relationship Id="rId53" Type="http://schemas.openxmlformats.org/officeDocument/2006/relationships/oleObject" Target="embeddings/oleObject5.bin"/><Relationship Id="rId58" Type="http://schemas.openxmlformats.org/officeDocument/2006/relationships/image" Target="media/image32.png"/><Relationship Id="rId66" Type="http://schemas.openxmlformats.org/officeDocument/2006/relationships/image" Target="media/image36.png"/><Relationship Id="rId74" Type="http://schemas.openxmlformats.org/officeDocument/2006/relationships/image" Target="media/image40.jpeg"/><Relationship Id="rId79" Type="http://schemas.openxmlformats.org/officeDocument/2006/relationships/image" Target="media/image44.jpeg"/><Relationship Id="rId87" Type="http://schemas.openxmlformats.org/officeDocument/2006/relationships/image" Target="media/image52.jpeg"/><Relationship Id="rId5" Type="http://schemas.openxmlformats.org/officeDocument/2006/relationships/webSettings" Target="webSettings.xml"/><Relationship Id="rId61" Type="http://schemas.openxmlformats.org/officeDocument/2006/relationships/oleObject" Target="embeddings/oleObject9.bin"/><Relationship Id="rId82" Type="http://schemas.openxmlformats.org/officeDocument/2006/relationships/image" Target="media/image47.jpeg"/><Relationship Id="rId90" Type="http://schemas.openxmlformats.org/officeDocument/2006/relationships/header" Target="header1.xml"/><Relationship Id="rId19" Type="http://schemas.openxmlformats.org/officeDocument/2006/relationships/image" Target="media/image7.jpeg"/><Relationship Id="rId14" Type="http://schemas.openxmlformats.org/officeDocument/2006/relationships/hyperlink" Target="https://ru.wikipedia.org/wiki/%D0%AF%D0%B9%D1%86%D0%BE"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chart" Target="charts/chart5.xml"/><Relationship Id="rId48" Type="http://schemas.openxmlformats.org/officeDocument/2006/relationships/image" Target="media/image27.png"/><Relationship Id="rId56" Type="http://schemas.openxmlformats.org/officeDocument/2006/relationships/image" Target="media/image31.png"/><Relationship Id="rId64" Type="http://schemas.openxmlformats.org/officeDocument/2006/relationships/image" Target="media/image35.png"/><Relationship Id="rId69" Type="http://schemas.openxmlformats.org/officeDocument/2006/relationships/oleObject" Target="embeddings/oleObject13.bin"/><Relationship Id="rId77" Type="http://schemas.openxmlformats.org/officeDocument/2006/relationships/image" Target="media/image42.jpeg"/><Relationship Id="rId8" Type="http://schemas.openxmlformats.org/officeDocument/2006/relationships/hyperlink" Target="https://ru.wikipedia.org/wiki/%D0%A1%D0%B0%D0%BC%D0%BA%D0%B0" TargetMode="External"/><Relationship Id="rId51" Type="http://schemas.openxmlformats.org/officeDocument/2006/relationships/oleObject" Target="embeddings/oleObject4.bin"/><Relationship Id="rId72" Type="http://schemas.openxmlformats.org/officeDocument/2006/relationships/image" Target="media/image39.png"/><Relationship Id="rId80" Type="http://schemas.openxmlformats.org/officeDocument/2006/relationships/image" Target="media/image45.jpeg"/><Relationship Id="rId85" Type="http://schemas.openxmlformats.org/officeDocument/2006/relationships/image" Target="media/image50.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s://ru.wikipedia.org/wiki/%D0%93%D1%83%D1%81%D0%B5%D0%BD%D0%B8%D1%86%D0%B0" TargetMode="Externa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5.jpeg"/><Relationship Id="rId46" Type="http://schemas.openxmlformats.org/officeDocument/2006/relationships/oleObject" Target="embeddings/oleObject2.bin"/><Relationship Id="rId59" Type="http://schemas.openxmlformats.org/officeDocument/2006/relationships/oleObject" Target="embeddings/oleObject8.bin"/><Relationship Id="rId67" Type="http://schemas.openxmlformats.org/officeDocument/2006/relationships/oleObject" Target="embeddings/oleObject12.bin"/><Relationship Id="rId20" Type="http://schemas.openxmlformats.org/officeDocument/2006/relationships/image" Target="media/image8.jpeg"/><Relationship Id="rId41" Type="http://schemas.openxmlformats.org/officeDocument/2006/relationships/chart" Target="charts/chart3.xml"/><Relationship Id="rId54" Type="http://schemas.openxmlformats.org/officeDocument/2006/relationships/image" Target="media/image30.png"/><Relationship Id="rId62" Type="http://schemas.openxmlformats.org/officeDocument/2006/relationships/image" Target="media/image34.png"/><Relationship Id="rId70" Type="http://schemas.openxmlformats.org/officeDocument/2006/relationships/image" Target="media/image38.png"/><Relationship Id="rId75" Type="http://schemas.openxmlformats.org/officeDocument/2006/relationships/chart" Target="charts/chart8.xml"/><Relationship Id="rId83" Type="http://schemas.openxmlformats.org/officeDocument/2006/relationships/image" Target="media/image48.jpeg"/><Relationship Id="rId88" Type="http://schemas.openxmlformats.org/officeDocument/2006/relationships/image" Target="media/image53.jpe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oleObject" Target="embeddings/oleObject3.bin"/><Relationship Id="rId57" Type="http://schemas.openxmlformats.org/officeDocument/2006/relationships/oleObject" Target="embeddings/oleObject7.bin"/><Relationship Id="rId10" Type="http://schemas.openxmlformats.org/officeDocument/2006/relationships/hyperlink" Target="https://ru.wikipedia.org/wiki/%D0%91%D1%80%D1%8E%D1%88%D0%BA%D0%BE" TargetMode="External"/><Relationship Id="rId31" Type="http://schemas.openxmlformats.org/officeDocument/2006/relationships/image" Target="media/image19.jpeg"/><Relationship Id="rId44" Type="http://schemas.openxmlformats.org/officeDocument/2006/relationships/chart" Target="charts/chart6.xml"/><Relationship Id="rId52" Type="http://schemas.openxmlformats.org/officeDocument/2006/relationships/image" Target="media/image29.png"/><Relationship Id="rId60" Type="http://schemas.openxmlformats.org/officeDocument/2006/relationships/image" Target="media/image33.png"/><Relationship Id="rId65" Type="http://schemas.openxmlformats.org/officeDocument/2006/relationships/oleObject" Target="embeddings/oleObject11.bin"/><Relationship Id="rId73" Type="http://schemas.openxmlformats.org/officeDocument/2006/relationships/oleObject" Target="embeddings/oleObject15.bin"/><Relationship Id="rId78" Type="http://schemas.openxmlformats.org/officeDocument/2006/relationships/image" Target="media/image43.jpeg"/><Relationship Id="rId81" Type="http://schemas.openxmlformats.org/officeDocument/2006/relationships/image" Target="media/image46.jpeg"/><Relationship Id="rId86" Type="http://schemas.openxmlformats.org/officeDocument/2006/relationships/image" Target="media/image51.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9A%D1%80%D1%8B%D0%BB%D0%BE_%D0%BD%D0%B0%D1%81%D0%B5%D0%BA%D0%BE%D0%BC%D1%8B%D1%85"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99671364608848"/>
          <c:y val="4.3916095853872017E-2"/>
          <c:w val="0.67180573016608336"/>
          <c:h val="0.75415103599854971"/>
        </c:manualLayout>
      </c:layout>
      <c:barChart>
        <c:barDir val="col"/>
        <c:grouping val="clustered"/>
        <c:varyColors val="0"/>
        <c:ser>
          <c:idx val="0"/>
          <c:order val="0"/>
          <c:tx>
            <c:strRef>
              <c:f>Лист1!$B$1</c:f>
              <c:strCache>
                <c:ptCount val="1"/>
                <c:pt idx="0">
                  <c:v>2021 год, осень</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Cреднее количество кладок на дерево, шт.</c:v>
                </c:pt>
                <c:pt idx="1">
                  <c:v>Среднее количество яиц в 1 кладке, шт.</c:v>
                </c:pt>
              </c:strCache>
            </c:strRef>
          </c:cat>
          <c:val>
            <c:numRef>
              <c:f>Лист1!$B$2:$B$3</c:f>
              <c:numCache>
                <c:formatCode>General</c:formatCode>
                <c:ptCount val="2"/>
                <c:pt idx="0">
                  <c:v>1.1000000000000001</c:v>
                </c:pt>
                <c:pt idx="1">
                  <c:v>924</c:v>
                </c:pt>
              </c:numCache>
            </c:numRef>
          </c:val>
        </c:ser>
        <c:ser>
          <c:idx val="1"/>
          <c:order val="1"/>
          <c:tx>
            <c:strRef>
              <c:f>Лист1!$C$1</c:f>
              <c:strCache>
                <c:ptCount val="1"/>
                <c:pt idx="0">
                  <c:v>2023 год, осень</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Cреднее количество кладок на дерево, шт.</c:v>
                </c:pt>
                <c:pt idx="1">
                  <c:v>Среднее количество яиц в 1 кладке, шт.</c:v>
                </c:pt>
              </c:strCache>
            </c:strRef>
          </c:cat>
          <c:val>
            <c:numRef>
              <c:f>Лист1!$C$2:$C$3</c:f>
              <c:numCache>
                <c:formatCode>General</c:formatCode>
                <c:ptCount val="2"/>
                <c:pt idx="0">
                  <c:v>8.8000000000000007</c:v>
                </c:pt>
                <c:pt idx="1">
                  <c:v>234</c:v>
                </c:pt>
              </c:numCache>
            </c:numRef>
          </c:val>
        </c:ser>
        <c:dLbls>
          <c:showLegendKey val="0"/>
          <c:showVal val="0"/>
          <c:showCatName val="0"/>
          <c:showSerName val="0"/>
          <c:showPercent val="0"/>
          <c:showBubbleSize val="0"/>
        </c:dLbls>
        <c:gapWidth val="150"/>
        <c:axId val="1047437128"/>
        <c:axId val="1047437520"/>
      </c:barChart>
      <c:catAx>
        <c:axId val="1047437128"/>
        <c:scaling>
          <c:orientation val="minMax"/>
        </c:scaling>
        <c:delete val="0"/>
        <c:axPos val="b"/>
        <c:numFmt formatCode="General" sourceLinked="0"/>
        <c:majorTickMark val="out"/>
        <c:minorTickMark val="none"/>
        <c:tickLblPos val="nextTo"/>
        <c:crossAx val="1047437520"/>
        <c:crosses val="autoZero"/>
        <c:auto val="1"/>
        <c:lblAlgn val="ctr"/>
        <c:lblOffset val="100"/>
        <c:noMultiLvlLbl val="0"/>
      </c:catAx>
      <c:valAx>
        <c:axId val="1047437520"/>
        <c:scaling>
          <c:orientation val="minMax"/>
        </c:scaling>
        <c:delete val="0"/>
        <c:axPos val="l"/>
        <c:majorGridlines/>
        <c:numFmt formatCode="General" sourceLinked="1"/>
        <c:majorTickMark val="out"/>
        <c:minorTickMark val="none"/>
        <c:tickLblPos val="nextTo"/>
        <c:crossAx val="104743712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492995429513535E-2"/>
          <c:y val="8.2547427685528932E-2"/>
          <c:w val="0.71384904687744077"/>
          <c:h val="0.53447622156038788"/>
        </c:manualLayout>
      </c:layout>
      <c:barChart>
        <c:barDir val="col"/>
        <c:grouping val="clustered"/>
        <c:varyColors val="0"/>
        <c:ser>
          <c:idx val="0"/>
          <c:order val="0"/>
          <c:tx>
            <c:strRef>
              <c:f>Лист1!$B$1</c:f>
              <c:strCache>
                <c:ptCount val="1"/>
                <c:pt idx="0">
                  <c:v>2021 год, осень</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Количество особей вредителя на единицу учета (дерево), шт (здоровые)</c:v>
                </c:pt>
                <c:pt idx="1">
                  <c:v>Количество особей вредителя на единицу учета (дерево), шт (больные)</c:v>
                </c:pt>
                <c:pt idx="2">
                  <c:v>Количество особей вредителя на единицу учета (дерево), шт (парализованные)</c:v>
                </c:pt>
                <c:pt idx="3">
                  <c:v>Количество особей вредителя на единицу учета (дерево), шт (погибшие)</c:v>
                </c:pt>
              </c:strCache>
            </c:strRef>
          </c:cat>
          <c:val>
            <c:numRef>
              <c:f>Лист1!$B$2:$B$5</c:f>
              <c:numCache>
                <c:formatCode>General</c:formatCode>
                <c:ptCount val="4"/>
                <c:pt idx="0">
                  <c:v>208</c:v>
                </c:pt>
                <c:pt idx="1">
                  <c:v>0</c:v>
                </c:pt>
                <c:pt idx="2">
                  <c:v>0</c:v>
                </c:pt>
                <c:pt idx="3">
                  <c:v>0</c:v>
                </c:pt>
              </c:numCache>
            </c:numRef>
          </c:val>
        </c:ser>
        <c:ser>
          <c:idx val="1"/>
          <c:order val="1"/>
          <c:tx>
            <c:strRef>
              <c:f>Лист1!$C$1</c:f>
              <c:strCache>
                <c:ptCount val="1"/>
                <c:pt idx="0">
                  <c:v>2023 год, осень</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Количество особей вредителя на единицу учета (дерево), шт (здоровые)</c:v>
                </c:pt>
                <c:pt idx="1">
                  <c:v>Количество особей вредителя на единицу учета (дерево), шт (больные)</c:v>
                </c:pt>
                <c:pt idx="2">
                  <c:v>Количество особей вредителя на единицу учета (дерево), шт (парализованные)</c:v>
                </c:pt>
                <c:pt idx="3">
                  <c:v>Количество особей вредителя на единицу учета (дерево), шт (погибшие)</c:v>
                </c:pt>
              </c:strCache>
            </c:strRef>
          </c:cat>
          <c:val>
            <c:numRef>
              <c:f>Лист1!$C$2:$C$5</c:f>
              <c:numCache>
                <c:formatCode>General</c:formatCode>
                <c:ptCount val="4"/>
                <c:pt idx="0">
                  <c:v>1853</c:v>
                </c:pt>
                <c:pt idx="1">
                  <c:v>144</c:v>
                </c:pt>
                <c:pt idx="2">
                  <c:v>62</c:v>
                </c:pt>
                <c:pt idx="3">
                  <c:v>0</c:v>
                </c:pt>
              </c:numCache>
            </c:numRef>
          </c:val>
        </c:ser>
        <c:dLbls>
          <c:showLegendKey val="0"/>
          <c:showVal val="0"/>
          <c:showCatName val="0"/>
          <c:showSerName val="0"/>
          <c:showPercent val="0"/>
          <c:showBubbleSize val="0"/>
        </c:dLbls>
        <c:gapWidth val="150"/>
        <c:axId val="1047440656"/>
        <c:axId val="1047441440"/>
      </c:barChart>
      <c:catAx>
        <c:axId val="1047440656"/>
        <c:scaling>
          <c:orientation val="minMax"/>
        </c:scaling>
        <c:delete val="0"/>
        <c:axPos val="b"/>
        <c:numFmt formatCode="General" sourceLinked="0"/>
        <c:majorTickMark val="out"/>
        <c:minorTickMark val="none"/>
        <c:tickLblPos val="nextTo"/>
        <c:crossAx val="1047441440"/>
        <c:crosses val="autoZero"/>
        <c:auto val="1"/>
        <c:lblAlgn val="ctr"/>
        <c:lblOffset val="100"/>
        <c:noMultiLvlLbl val="0"/>
      </c:catAx>
      <c:valAx>
        <c:axId val="1047441440"/>
        <c:scaling>
          <c:orientation val="minMax"/>
        </c:scaling>
        <c:delete val="0"/>
        <c:axPos val="l"/>
        <c:majorGridlines/>
        <c:numFmt formatCode="General" sourceLinked="1"/>
        <c:majorTickMark val="out"/>
        <c:minorTickMark val="none"/>
        <c:tickLblPos val="nextTo"/>
        <c:crossAx val="1047440656"/>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Всего яиц шт.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2021г, осень</c:v>
                </c:pt>
                <c:pt idx="1">
                  <c:v>2022г, осень</c:v>
                </c:pt>
                <c:pt idx="2">
                  <c:v>2023г, осень</c:v>
                </c:pt>
              </c:strCache>
            </c:strRef>
          </c:cat>
          <c:val>
            <c:numRef>
              <c:f>Лист1!$B$2:$B$4</c:f>
              <c:numCache>
                <c:formatCode>General</c:formatCode>
                <c:ptCount val="3"/>
                <c:pt idx="0">
                  <c:v>373</c:v>
                </c:pt>
                <c:pt idx="1">
                  <c:v>565</c:v>
                </c:pt>
                <c:pt idx="2">
                  <c:v>167</c:v>
                </c:pt>
              </c:numCache>
            </c:numRef>
          </c:val>
        </c:ser>
        <c:ser>
          <c:idx val="1"/>
          <c:order val="1"/>
          <c:tx>
            <c:strRef>
              <c:f>Лист1!$C$1</c:f>
              <c:strCache>
                <c:ptCount val="1"/>
                <c:pt idx="0">
                  <c:v>Из них неоплодотворенных, шт.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2021г, осень</c:v>
                </c:pt>
                <c:pt idx="1">
                  <c:v>2022г, осень</c:v>
                </c:pt>
                <c:pt idx="2">
                  <c:v>2023г, осень</c:v>
                </c:pt>
              </c:strCache>
            </c:strRef>
          </c:cat>
          <c:val>
            <c:numRef>
              <c:f>Лист1!$C$2:$C$4</c:f>
              <c:numCache>
                <c:formatCode>General</c:formatCode>
                <c:ptCount val="3"/>
                <c:pt idx="0">
                  <c:v>0</c:v>
                </c:pt>
                <c:pt idx="1">
                  <c:v>0</c:v>
                </c:pt>
                <c:pt idx="2">
                  <c:v>2</c:v>
                </c:pt>
              </c:numCache>
            </c:numRef>
          </c:val>
        </c:ser>
        <c:ser>
          <c:idx val="2"/>
          <c:order val="2"/>
          <c:tx>
            <c:strRef>
              <c:f>Лист1!$D$1</c:f>
              <c:strCache>
                <c:ptCount val="1"/>
                <c:pt idx="0">
                  <c:v>Из них поврежденных, шт.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2021г, осень</c:v>
                </c:pt>
                <c:pt idx="1">
                  <c:v>2022г, осень</c:v>
                </c:pt>
                <c:pt idx="2">
                  <c:v>2023г, осень</c:v>
                </c:pt>
              </c:strCache>
            </c:strRef>
          </c:cat>
          <c:val>
            <c:numRef>
              <c:f>Лист1!$D$2:$D$4</c:f>
              <c:numCache>
                <c:formatCode>General</c:formatCode>
                <c:ptCount val="3"/>
                <c:pt idx="0">
                  <c:v>0</c:v>
                </c:pt>
                <c:pt idx="1">
                  <c:v>0</c:v>
                </c:pt>
                <c:pt idx="2">
                  <c:v>1</c:v>
                </c:pt>
              </c:numCache>
            </c:numRef>
          </c:val>
        </c:ser>
        <c:dLbls>
          <c:showLegendKey val="0"/>
          <c:showVal val="0"/>
          <c:showCatName val="0"/>
          <c:showSerName val="0"/>
          <c:showPercent val="0"/>
          <c:showBubbleSize val="0"/>
        </c:dLbls>
        <c:gapWidth val="150"/>
        <c:shape val="cylinder"/>
        <c:axId val="1047442616"/>
        <c:axId val="1047439480"/>
        <c:axId val="0"/>
      </c:bar3DChart>
      <c:catAx>
        <c:axId val="1047442616"/>
        <c:scaling>
          <c:orientation val="minMax"/>
        </c:scaling>
        <c:delete val="0"/>
        <c:axPos val="b"/>
        <c:numFmt formatCode="General" sourceLinked="0"/>
        <c:majorTickMark val="out"/>
        <c:minorTickMark val="none"/>
        <c:tickLblPos val="nextTo"/>
        <c:crossAx val="1047439480"/>
        <c:crosses val="autoZero"/>
        <c:auto val="1"/>
        <c:lblAlgn val="ctr"/>
        <c:lblOffset val="100"/>
        <c:noMultiLvlLbl val="0"/>
      </c:catAx>
      <c:valAx>
        <c:axId val="1047439480"/>
        <c:scaling>
          <c:orientation val="minMax"/>
        </c:scaling>
        <c:delete val="0"/>
        <c:axPos val="l"/>
        <c:majorGridlines/>
        <c:numFmt formatCode="General" sourceLinked="1"/>
        <c:majorTickMark val="out"/>
        <c:minorTickMark val="none"/>
        <c:tickLblPos val="nextTo"/>
        <c:crossAx val="1047442616"/>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Вес кладки, г</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2021 г. осень</c:v>
                </c:pt>
                <c:pt idx="1">
                  <c:v>2022 г. осень</c:v>
                </c:pt>
                <c:pt idx="2">
                  <c:v>2023 г. осень</c:v>
                </c:pt>
                <c:pt idx="3">
                  <c:v>2024 г. весна</c:v>
                </c:pt>
              </c:strCache>
            </c:strRef>
          </c:cat>
          <c:val>
            <c:numRef>
              <c:f>Лист1!$B$2:$B$5</c:f>
              <c:numCache>
                <c:formatCode>General</c:formatCode>
                <c:ptCount val="4"/>
                <c:pt idx="0">
                  <c:v>0.26</c:v>
                </c:pt>
                <c:pt idx="1">
                  <c:v>0.22</c:v>
                </c:pt>
                <c:pt idx="2">
                  <c:v>0.14000000000000001</c:v>
                </c:pt>
                <c:pt idx="3">
                  <c:v>0.15000000000000024</c:v>
                </c:pt>
              </c:numCache>
            </c:numRef>
          </c:val>
        </c:ser>
        <c:dLbls>
          <c:showLegendKey val="0"/>
          <c:showVal val="0"/>
          <c:showCatName val="0"/>
          <c:showSerName val="0"/>
          <c:showPercent val="0"/>
          <c:showBubbleSize val="0"/>
        </c:dLbls>
        <c:gapWidth val="150"/>
        <c:shape val="cylinder"/>
        <c:axId val="1047433600"/>
        <c:axId val="1047432424"/>
        <c:axId val="0"/>
      </c:bar3DChart>
      <c:catAx>
        <c:axId val="1047433600"/>
        <c:scaling>
          <c:orientation val="minMax"/>
        </c:scaling>
        <c:delete val="0"/>
        <c:axPos val="b"/>
        <c:numFmt formatCode="General" sourceLinked="0"/>
        <c:majorTickMark val="out"/>
        <c:minorTickMark val="none"/>
        <c:tickLblPos val="nextTo"/>
        <c:crossAx val="1047432424"/>
        <c:crosses val="autoZero"/>
        <c:auto val="1"/>
        <c:lblAlgn val="ctr"/>
        <c:lblOffset val="100"/>
        <c:noMultiLvlLbl val="0"/>
      </c:catAx>
      <c:valAx>
        <c:axId val="1047432424"/>
        <c:scaling>
          <c:orientation val="minMax"/>
        </c:scaling>
        <c:delete val="0"/>
        <c:axPos val="l"/>
        <c:majorGridlines/>
        <c:numFmt formatCode="General" sourceLinked="1"/>
        <c:majorTickMark val="out"/>
        <c:minorTickMark val="none"/>
        <c:tickLblPos val="nextTo"/>
        <c:crossAx val="1047433600"/>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a:pPr>
            <a:r>
              <a:rPr lang="ru-RU" sz="1400"/>
              <a:t>Кол-во отродившихся особей, шт.</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Кол-во отродившихся особей, шт.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2022 г. весна</c:v>
                </c:pt>
                <c:pt idx="1">
                  <c:v>2023 г. весна</c:v>
                </c:pt>
                <c:pt idx="2">
                  <c:v>2024 г. весна</c:v>
                </c:pt>
              </c:strCache>
            </c:strRef>
          </c:cat>
          <c:val>
            <c:numRef>
              <c:f>'Лист1'!$B$2:$B$4</c:f>
              <c:numCache>
                <c:formatCode>General</c:formatCode>
                <c:ptCount val="3"/>
                <c:pt idx="0">
                  <c:v>88</c:v>
                </c:pt>
                <c:pt idx="1">
                  <c:v>1238</c:v>
                </c:pt>
                <c:pt idx="2">
                  <c:v>995</c:v>
                </c:pt>
              </c:numCache>
            </c:numRef>
          </c:val>
        </c:ser>
        <c:dLbls>
          <c:showLegendKey val="0"/>
          <c:showVal val="0"/>
          <c:showCatName val="0"/>
          <c:showSerName val="0"/>
          <c:showPercent val="0"/>
          <c:showBubbleSize val="0"/>
        </c:dLbls>
        <c:gapWidth val="150"/>
        <c:shape val="cylinder"/>
        <c:axId val="1047443008"/>
        <c:axId val="1047431640"/>
        <c:axId val="0"/>
      </c:bar3DChart>
      <c:catAx>
        <c:axId val="1047443008"/>
        <c:scaling>
          <c:orientation val="minMax"/>
        </c:scaling>
        <c:delete val="0"/>
        <c:axPos val="b"/>
        <c:numFmt formatCode="General" sourceLinked="0"/>
        <c:majorTickMark val="out"/>
        <c:minorTickMark val="none"/>
        <c:tickLblPos val="nextTo"/>
        <c:crossAx val="1047431640"/>
        <c:crosses val="autoZero"/>
        <c:auto val="1"/>
        <c:lblAlgn val="ctr"/>
        <c:lblOffset val="100"/>
        <c:noMultiLvlLbl val="0"/>
      </c:catAx>
      <c:valAx>
        <c:axId val="1047431640"/>
        <c:scaling>
          <c:orientation val="minMax"/>
        </c:scaling>
        <c:delete val="0"/>
        <c:axPos val="l"/>
        <c:majorGridlines/>
        <c:numFmt formatCode="General" sourceLinked="1"/>
        <c:majorTickMark val="out"/>
        <c:minorTickMark val="none"/>
        <c:tickLblPos val="nextTo"/>
        <c:crossAx val="1047443008"/>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Здоровых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Численность гусениц в кроне в результате мероприятий, шт. за лето 2022г.</c:v>
                </c:pt>
                <c:pt idx="1">
                  <c:v>Численность гусениц в кроне в результате мероприятий, шт. за лето 2024г.</c:v>
                </c:pt>
              </c:strCache>
            </c:strRef>
          </c:cat>
          <c:val>
            <c:numRef>
              <c:f>Лист1!$B$2:$B$3</c:f>
              <c:numCache>
                <c:formatCode>General</c:formatCode>
                <c:ptCount val="2"/>
                <c:pt idx="0">
                  <c:v>2</c:v>
                </c:pt>
                <c:pt idx="1">
                  <c:v>25</c:v>
                </c:pt>
              </c:numCache>
            </c:numRef>
          </c:val>
        </c:ser>
        <c:ser>
          <c:idx val="1"/>
          <c:order val="1"/>
          <c:tx>
            <c:strRef>
              <c:f>Лист1!$C$1</c:f>
              <c:strCache>
                <c:ptCount val="1"/>
                <c:pt idx="0">
                  <c:v>Больных</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Численность гусениц в кроне в результате мероприятий, шт. за лето 2022г.</c:v>
                </c:pt>
                <c:pt idx="1">
                  <c:v>Численность гусениц в кроне в результате мероприятий, шт. за лето 2024г.</c:v>
                </c:pt>
              </c:strCache>
            </c:strRef>
          </c:cat>
          <c:val>
            <c:numRef>
              <c:f>Лист1!$C$2:$C$3</c:f>
              <c:numCache>
                <c:formatCode>General</c:formatCode>
                <c:ptCount val="2"/>
                <c:pt idx="0">
                  <c:v>15</c:v>
                </c:pt>
                <c:pt idx="1">
                  <c:v>63</c:v>
                </c:pt>
              </c:numCache>
            </c:numRef>
          </c:val>
        </c:ser>
        <c:ser>
          <c:idx val="2"/>
          <c:order val="2"/>
          <c:tx>
            <c:strRef>
              <c:f>Лист1!$D$1</c:f>
              <c:strCache>
                <c:ptCount val="1"/>
                <c:pt idx="0">
                  <c:v>Погибших</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Численность гусениц в кроне в результате мероприятий, шт. за лето 2022г.</c:v>
                </c:pt>
                <c:pt idx="1">
                  <c:v>Численность гусениц в кроне в результате мероприятий, шт. за лето 2024г.</c:v>
                </c:pt>
              </c:strCache>
            </c:strRef>
          </c:cat>
          <c:val>
            <c:numRef>
              <c:f>Лист1!$D$2:$D$3</c:f>
              <c:numCache>
                <c:formatCode>General</c:formatCode>
                <c:ptCount val="2"/>
                <c:pt idx="0">
                  <c:v>1</c:v>
                </c:pt>
                <c:pt idx="1">
                  <c:v>8</c:v>
                </c:pt>
              </c:numCache>
            </c:numRef>
          </c:val>
        </c:ser>
        <c:dLbls>
          <c:showLegendKey val="0"/>
          <c:showVal val="0"/>
          <c:showCatName val="0"/>
          <c:showSerName val="0"/>
          <c:showPercent val="0"/>
          <c:showBubbleSize val="0"/>
        </c:dLbls>
        <c:gapWidth val="150"/>
        <c:shape val="cylinder"/>
        <c:axId val="1047434384"/>
        <c:axId val="1047438304"/>
        <c:axId val="0"/>
      </c:bar3DChart>
      <c:catAx>
        <c:axId val="1047434384"/>
        <c:scaling>
          <c:orientation val="minMax"/>
        </c:scaling>
        <c:delete val="0"/>
        <c:axPos val="b"/>
        <c:numFmt formatCode="General" sourceLinked="1"/>
        <c:majorTickMark val="out"/>
        <c:minorTickMark val="none"/>
        <c:tickLblPos val="nextTo"/>
        <c:crossAx val="1047438304"/>
        <c:crosses val="autoZero"/>
        <c:auto val="1"/>
        <c:lblAlgn val="ctr"/>
        <c:lblOffset val="100"/>
        <c:noMultiLvlLbl val="0"/>
      </c:catAx>
      <c:valAx>
        <c:axId val="1047438304"/>
        <c:scaling>
          <c:orientation val="minMax"/>
        </c:scaling>
        <c:delete val="0"/>
        <c:axPos val="l"/>
        <c:majorGridlines/>
        <c:numFmt formatCode="General" sourceLinked="1"/>
        <c:majorTickMark val="out"/>
        <c:minorTickMark val="none"/>
        <c:tickLblPos val="nextTo"/>
        <c:crossAx val="1047434384"/>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Вес самца</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2022 г. лето</c:v>
                </c:pt>
                <c:pt idx="1">
                  <c:v>2023 г. лето</c:v>
                </c:pt>
              </c:strCache>
            </c:strRef>
          </c:cat>
          <c:val>
            <c:numRef>
              <c:f>Лист1!$B$2:$B$3</c:f>
              <c:numCache>
                <c:formatCode>General</c:formatCode>
                <c:ptCount val="2"/>
                <c:pt idx="0">
                  <c:v>0.29000000000000031</c:v>
                </c:pt>
                <c:pt idx="1">
                  <c:v>0.38000000000000123</c:v>
                </c:pt>
              </c:numCache>
            </c:numRef>
          </c:val>
        </c:ser>
        <c:ser>
          <c:idx val="1"/>
          <c:order val="1"/>
          <c:tx>
            <c:strRef>
              <c:f>Лист1!$C$1</c:f>
              <c:strCache>
                <c:ptCount val="1"/>
                <c:pt idx="0">
                  <c:v>Вес самки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2022 г. лето</c:v>
                </c:pt>
                <c:pt idx="1">
                  <c:v>2023 г. лето</c:v>
                </c:pt>
              </c:strCache>
            </c:strRef>
          </c:cat>
          <c:val>
            <c:numRef>
              <c:f>Лист1!$C$2:$C$3</c:f>
              <c:numCache>
                <c:formatCode>General</c:formatCode>
                <c:ptCount val="2"/>
                <c:pt idx="0">
                  <c:v>0.98</c:v>
                </c:pt>
                <c:pt idx="1">
                  <c:v>1.139999999999995</c:v>
                </c:pt>
              </c:numCache>
            </c:numRef>
          </c:val>
        </c:ser>
        <c:dLbls>
          <c:showLegendKey val="0"/>
          <c:showVal val="0"/>
          <c:showCatName val="0"/>
          <c:showSerName val="0"/>
          <c:showPercent val="0"/>
          <c:showBubbleSize val="0"/>
        </c:dLbls>
        <c:gapWidth val="150"/>
        <c:shape val="box"/>
        <c:axId val="1047438696"/>
        <c:axId val="1047432032"/>
        <c:axId val="0"/>
      </c:bar3DChart>
      <c:catAx>
        <c:axId val="1047438696"/>
        <c:scaling>
          <c:orientation val="minMax"/>
        </c:scaling>
        <c:delete val="0"/>
        <c:axPos val="b"/>
        <c:numFmt formatCode="General" sourceLinked="0"/>
        <c:majorTickMark val="out"/>
        <c:minorTickMark val="none"/>
        <c:tickLblPos val="nextTo"/>
        <c:crossAx val="1047432032"/>
        <c:crosses val="autoZero"/>
        <c:auto val="1"/>
        <c:lblAlgn val="ctr"/>
        <c:lblOffset val="100"/>
        <c:noMultiLvlLbl val="0"/>
      </c:catAx>
      <c:valAx>
        <c:axId val="1047432032"/>
        <c:scaling>
          <c:orientation val="minMax"/>
        </c:scaling>
        <c:delete val="0"/>
        <c:axPos val="l"/>
        <c:majorGridlines/>
        <c:numFmt formatCode="General" sourceLinked="1"/>
        <c:majorTickMark val="out"/>
        <c:minorTickMark val="none"/>
        <c:tickLblPos val="nextTo"/>
        <c:crossAx val="1047438696"/>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057344599329976"/>
          <c:y val="4.2898210683206754E-2"/>
          <c:w val="0.55473215074189108"/>
          <c:h val="0.51398507467681565"/>
        </c:manualLayout>
      </c:layout>
      <c:barChart>
        <c:barDir val="col"/>
        <c:grouping val="stacked"/>
        <c:varyColors val="0"/>
        <c:ser>
          <c:idx val="0"/>
          <c:order val="0"/>
          <c:tx>
            <c:strRef>
              <c:f>Лист1!$B$1</c:f>
              <c:strCache>
                <c:ptCount val="1"/>
                <c:pt idx="0">
                  <c:v>21 июля 2023 г.</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В центре участка развешивания</c:v>
                </c:pt>
                <c:pt idx="1">
                  <c:v>На границе участка </c:v>
                </c:pt>
                <c:pt idx="2">
                  <c:v>В 50 метрах около участка развешивания</c:v>
                </c:pt>
                <c:pt idx="3">
                  <c:v>Около конторы слева  дальняя</c:v>
                </c:pt>
                <c:pt idx="4">
                  <c:v>Около конторы слева  ближняя</c:v>
                </c:pt>
                <c:pt idx="5">
                  <c:v>Около конторы справа  ближняя</c:v>
                </c:pt>
                <c:pt idx="6">
                  <c:v>Около конторы справа  дальняя</c:v>
                </c:pt>
              </c:strCache>
            </c:strRef>
          </c:cat>
          <c:val>
            <c:numRef>
              <c:f>Лист1!$B$2:$B$8</c:f>
              <c:numCache>
                <c:formatCode>General</c:formatCode>
                <c:ptCount val="7"/>
                <c:pt idx="0">
                  <c:v>2</c:v>
                </c:pt>
                <c:pt idx="1">
                  <c:v>2</c:v>
                </c:pt>
                <c:pt idx="2">
                  <c:v>15</c:v>
                </c:pt>
                <c:pt idx="3">
                  <c:v>5</c:v>
                </c:pt>
                <c:pt idx="4">
                  <c:v>6</c:v>
                </c:pt>
                <c:pt idx="5">
                  <c:v>4</c:v>
                </c:pt>
                <c:pt idx="6">
                  <c:v>10</c:v>
                </c:pt>
              </c:numCache>
            </c:numRef>
          </c:val>
        </c:ser>
        <c:ser>
          <c:idx val="1"/>
          <c:order val="1"/>
          <c:tx>
            <c:strRef>
              <c:f>Лист1!$C$1</c:f>
              <c:strCache>
                <c:ptCount val="1"/>
                <c:pt idx="0">
                  <c:v>28 июля 2023 г.</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В центре участка развешивания</c:v>
                </c:pt>
                <c:pt idx="1">
                  <c:v>На границе участка </c:v>
                </c:pt>
                <c:pt idx="2">
                  <c:v>В 50 метрах около участка развешивания</c:v>
                </c:pt>
                <c:pt idx="3">
                  <c:v>Около конторы слева  дальняя</c:v>
                </c:pt>
                <c:pt idx="4">
                  <c:v>Около конторы слева  ближняя</c:v>
                </c:pt>
                <c:pt idx="5">
                  <c:v>Около конторы справа  ближняя</c:v>
                </c:pt>
                <c:pt idx="6">
                  <c:v>Около конторы справа  дальняя</c:v>
                </c:pt>
              </c:strCache>
            </c:strRef>
          </c:cat>
          <c:val>
            <c:numRef>
              <c:f>Лист1!$C$2:$C$8</c:f>
              <c:numCache>
                <c:formatCode>General</c:formatCode>
                <c:ptCount val="7"/>
                <c:pt idx="0">
                  <c:v>3</c:v>
                </c:pt>
                <c:pt idx="1">
                  <c:v>1</c:v>
                </c:pt>
                <c:pt idx="2">
                  <c:v>2</c:v>
                </c:pt>
                <c:pt idx="3">
                  <c:v>1</c:v>
                </c:pt>
                <c:pt idx="4">
                  <c:v>1</c:v>
                </c:pt>
                <c:pt idx="5">
                  <c:v>1</c:v>
                </c:pt>
                <c:pt idx="6">
                  <c:v>2</c:v>
                </c:pt>
              </c:numCache>
            </c:numRef>
          </c:val>
        </c:ser>
        <c:ser>
          <c:idx val="2"/>
          <c:order val="2"/>
          <c:tx>
            <c:strRef>
              <c:f>Лист1!$D$1</c:f>
              <c:strCache>
                <c:ptCount val="1"/>
                <c:pt idx="0">
                  <c:v>4 августа 2023 г.</c:v>
                </c:pt>
              </c:strCache>
            </c:strRef>
          </c:tx>
          <c:invertIfNegative val="0"/>
          <c:cat>
            <c:strRef>
              <c:f>Лист1!$A$2:$A$8</c:f>
              <c:strCache>
                <c:ptCount val="7"/>
                <c:pt idx="0">
                  <c:v>В центре участка развешивания</c:v>
                </c:pt>
                <c:pt idx="1">
                  <c:v>На границе участка </c:v>
                </c:pt>
                <c:pt idx="2">
                  <c:v>В 50 метрах около участка развешивания</c:v>
                </c:pt>
                <c:pt idx="3">
                  <c:v>Около конторы слева  дальняя</c:v>
                </c:pt>
                <c:pt idx="4">
                  <c:v>Около конторы слева  ближняя</c:v>
                </c:pt>
                <c:pt idx="5">
                  <c:v>Около конторы справа  ближняя</c:v>
                </c:pt>
                <c:pt idx="6">
                  <c:v>Около конторы справа  дальняя</c:v>
                </c:pt>
              </c:strCache>
            </c:strRef>
          </c:cat>
          <c:val>
            <c:numRef>
              <c:f>Лист1!$D$2:$D$8</c:f>
              <c:numCache>
                <c:formatCode>General</c:formatCode>
                <c:ptCount val="7"/>
                <c:pt idx="0">
                  <c:v>1</c:v>
                </c:pt>
                <c:pt idx="1">
                  <c:v>1</c:v>
                </c:pt>
                <c:pt idx="2">
                  <c:v>1</c:v>
                </c:pt>
                <c:pt idx="3">
                  <c:v>1</c:v>
                </c:pt>
                <c:pt idx="4">
                  <c:v>0</c:v>
                </c:pt>
                <c:pt idx="5">
                  <c:v>1</c:v>
                </c:pt>
                <c:pt idx="6">
                  <c:v>1</c:v>
                </c:pt>
              </c:numCache>
            </c:numRef>
          </c:val>
        </c:ser>
        <c:ser>
          <c:idx val="3"/>
          <c:order val="3"/>
          <c:tx>
            <c:strRef>
              <c:f>Лист1!$E$1</c:f>
              <c:strCache>
                <c:ptCount val="1"/>
                <c:pt idx="0">
                  <c:v>22 июля 2024 г.</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В центре участка развешивания</c:v>
                </c:pt>
                <c:pt idx="1">
                  <c:v>На границе участка </c:v>
                </c:pt>
                <c:pt idx="2">
                  <c:v>В 50 метрах около участка развешивания</c:v>
                </c:pt>
                <c:pt idx="3">
                  <c:v>Около конторы слева  дальняя</c:v>
                </c:pt>
                <c:pt idx="4">
                  <c:v>Около конторы слева  ближняя</c:v>
                </c:pt>
                <c:pt idx="5">
                  <c:v>Около конторы справа  ближняя</c:v>
                </c:pt>
                <c:pt idx="6">
                  <c:v>Около конторы справа  дальняя</c:v>
                </c:pt>
              </c:strCache>
            </c:strRef>
          </c:cat>
          <c:val>
            <c:numRef>
              <c:f>Лист1!$E$2:$E$8</c:f>
              <c:numCache>
                <c:formatCode>General</c:formatCode>
                <c:ptCount val="7"/>
                <c:pt idx="0">
                  <c:v>0</c:v>
                </c:pt>
                <c:pt idx="1">
                  <c:v>0</c:v>
                </c:pt>
                <c:pt idx="2">
                  <c:v>8</c:v>
                </c:pt>
                <c:pt idx="3">
                  <c:v>2</c:v>
                </c:pt>
                <c:pt idx="4">
                  <c:v>2</c:v>
                </c:pt>
                <c:pt idx="5">
                  <c:v>2</c:v>
                </c:pt>
                <c:pt idx="6">
                  <c:v>6</c:v>
                </c:pt>
              </c:numCache>
            </c:numRef>
          </c:val>
        </c:ser>
        <c:ser>
          <c:idx val="4"/>
          <c:order val="4"/>
          <c:tx>
            <c:strRef>
              <c:f>Лист1!$F$1</c:f>
              <c:strCache>
                <c:ptCount val="1"/>
                <c:pt idx="0">
                  <c:v>29 июля 2024 г.</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В центре участка развешивания</c:v>
                </c:pt>
                <c:pt idx="1">
                  <c:v>На границе участка </c:v>
                </c:pt>
                <c:pt idx="2">
                  <c:v>В 50 метрах около участка развешивания</c:v>
                </c:pt>
                <c:pt idx="3">
                  <c:v>Около конторы слева  дальняя</c:v>
                </c:pt>
                <c:pt idx="4">
                  <c:v>Около конторы слева  ближняя</c:v>
                </c:pt>
                <c:pt idx="5">
                  <c:v>Около конторы справа  ближняя</c:v>
                </c:pt>
                <c:pt idx="6">
                  <c:v>Около конторы справа  дальняя</c:v>
                </c:pt>
              </c:strCache>
            </c:strRef>
          </c:cat>
          <c:val>
            <c:numRef>
              <c:f>Лист1!$F$2:$F$8</c:f>
              <c:numCache>
                <c:formatCode>General</c:formatCode>
                <c:ptCount val="7"/>
                <c:pt idx="0">
                  <c:v>1</c:v>
                </c:pt>
                <c:pt idx="1">
                  <c:v>0</c:v>
                </c:pt>
                <c:pt idx="2">
                  <c:v>1</c:v>
                </c:pt>
                <c:pt idx="3">
                  <c:v>0</c:v>
                </c:pt>
                <c:pt idx="4">
                  <c:v>0</c:v>
                </c:pt>
                <c:pt idx="5">
                  <c:v>0</c:v>
                </c:pt>
                <c:pt idx="6">
                  <c:v>1</c:v>
                </c:pt>
              </c:numCache>
            </c:numRef>
          </c:val>
        </c:ser>
        <c:ser>
          <c:idx val="5"/>
          <c:order val="5"/>
          <c:tx>
            <c:strRef>
              <c:f>Лист1!$G$1</c:f>
              <c:strCache>
                <c:ptCount val="1"/>
                <c:pt idx="0">
                  <c:v>5 августа 2024 г.</c:v>
                </c:pt>
              </c:strCache>
            </c:strRef>
          </c:tx>
          <c:invertIfNegative val="0"/>
          <c:cat>
            <c:strRef>
              <c:f>Лист1!$A$2:$A$8</c:f>
              <c:strCache>
                <c:ptCount val="7"/>
                <c:pt idx="0">
                  <c:v>В центре участка развешивания</c:v>
                </c:pt>
                <c:pt idx="1">
                  <c:v>На границе участка </c:v>
                </c:pt>
                <c:pt idx="2">
                  <c:v>В 50 метрах около участка развешивания</c:v>
                </c:pt>
                <c:pt idx="3">
                  <c:v>Около конторы слева  дальняя</c:v>
                </c:pt>
                <c:pt idx="4">
                  <c:v>Около конторы слева  ближняя</c:v>
                </c:pt>
                <c:pt idx="5">
                  <c:v>Около конторы справа  ближняя</c:v>
                </c:pt>
                <c:pt idx="6">
                  <c:v>Около конторы справа  дальняя</c:v>
                </c:pt>
              </c:strCache>
            </c:strRef>
          </c:cat>
          <c:val>
            <c:numRef>
              <c:f>Лист1!$G$2:$G$8</c:f>
              <c:numCache>
                <c:formatCode>General</c:formatCode>
                <c:ptCount val="7"/>
                <c:pt idx="0">
                  <c:v>0</c:v>
                </c:pt>
                <c:pt idx="1">
                  <c:v>0</c:v>
                </c:pt>
                <c:pt idx="2">
                  <c:v>1</c:v>
                </c:pt>
                <c:pt idx="3">
                  <c:v>0</c:v>
                </c:pt>
                <c:pt idx="4">
                  <c:v>0</c:v>
                </c:pt>
                <c:pt idx="5">
                  <c:v>0</c:v>
                </c:pt>
                <c:pt idx="6">
                  <c:v>0</c:v>
                </c:pt>
              </c:numCache>
            </c:numRef>
          </c:val>
        </c:ser>
        <c:dLbls>
          <c:showLegendKey val="0"/>
          <c:showVal val="0"/>
          <c:showCatName val="0"/>
          <c:showSerName val="0"/>
          <c:showPercent val="0"/>
          <c:showBubbleSize val="0"/>
        </c:dLbls>
        <c:gapWidth val="150"/>
        <c:overlap val="100"/>
        <c:axId val="1047444968"/>
        <c:axId val="1047444576"/>
      </c:barChart>
      <c:catAx>
        <c:axId val="1047444968"/>
        <c:scaling>
          <c:orientation val="minMax"/>
        </c:scaling>
        <c:delete val="0"/>
        <c:axPos val="b"/>
        <c:numFmt formatCode="General" sourceLinked="0"/>
        <c:majorTickMark val="out"/>
        <c:minorTickMark val="none"/>
        <c:tickLblPos val="nextTo"/>
        <c:crossAx val="1047444576"/>
        <c:crosses val="autoZero"/>
        <c:auto val="1"/>
        <c:lblAlgn val="ctr"/>
        <c:lblOffset val="100"/>
        <c:noMultiLvlLbl val="0"/>
      </c:catAx>
      <c:valAx>
        <c:axId val="1047444576"/>
        <c:scaling>
          <c:orientation val="minMax"/>
        </c:scaling>
        <c:delete val="0"/>
        <c:axPos val="l"/>
        <c:majorGridlines/>
        <c:numFmt formatCode="General" sourceLinked="1"/>
        <c:majorTickMark val="out"/>
        <c:minorTickMark val="none"/>
        <c:tickLblPos val="nextTo"/>
        <c:crossAx val="1047444968"/>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3CC7F6-7A8B-40D7-BFED-ECBB6965D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707</TotalTime>
  <Pages>1</Pages>
  <Words>4684</Words>
  <Characters>26705</Characters>
  <Application>Microsoft Office Word</Application>
  <DocSecurity>0</DocSecurity>
  <Lines>222</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31327</CharactersWithSpaces>
  <SharedDoc>false</SharedDoc>
  <HLinks>
    <vt:vector size="60" baseType="variant">
      <vt:variant>
        <vt:i4>8257570</vt:i4>
      </vt:variant>
      <vt:variant>
        <vt:i4>27</vt:i4>
      </vt:variant>
      <vt:variant>
        <vt:i4>0</vt:i4>
      </vt:variant>
      <vt:variant>
        <vt:i4>5</vt:i4>
      </vt:variant>
      <vt:variant>
        <vt:lpwstr>http://elib.sfukras.ru/bitstream/handle/2311/31121/novyy_variant_dissertacii_kalashnikovoy_2017.pdf?sequence=1</vt:lpwstr>
      </vt:variant>
      <vt:variant>
        <vt:lpwstr/>
      </vt:variant>
      <vt:variant>
        <vt:i4>68026442</vt:i4>
      </vt:variant>
      <vt:variant>
        <vt:i4>24</vt:i4>
      </vt:variant>
      <vt:variant>
        <vt:i4>0</vt:i4>
      </vt:variant>
      <vt:variant>
        <vt:i4>5</vt:i4>
      </vt:variant>
      <vt:variant>
        <vt:lpwstr>https://ru.wikipedia.org/wiki/Непарный_шелкопряд</vt:lpwstr>
      </vt:variant>
      <vt:variant>
        <vt:lpwstr/>
      </vt:variant>
      <vt:variant>
        <vt:i4>68879454</vt:i4>
      </vt:variant>
      <vt:variant>
        <vt:i4>21</vt:i4>
      </vt:variant>
      <vt:variant>
        <vt:i4>0</vt:i4>
      </vt:variant>
      <vt:variant>
        <vt:i4>5</vt:i4>
      </vt:variant>
      <vt:variant>
        <vt:lpwstr>https://wiki.rcfh.ru/index.php/Шелкопряд_непарный</vt:lpwstr>
      </vt:variant>
      <vt:variant>
        <vt:lpwstr/>
      </vt:variant>
      <vt:variant>
        <vt:i4>1048596</vt:i4>
      </vt:variant>
      <vt:variant>
        <vt:i4>18</vt:i4>
      </vt:variant>
      <vt:variant>
        <vt:i4>0</vt:i4>
      </vt:variant>
      <vt:variant>
        <vt:i4>5</vt:i4>
      </vt:variant>
      <vt:variant>
        <vt:lpwstr>https://ru.wikipedia.org/wiki/%D0%9E%D0%BA%D1%83%D0%BA%D0%BB%D0%B8%D0%B2%D0%B0%D0%BD%D0%B8%D0%B5</vt:lpwstr>
      </vt:variant>
      <vt:variant>
        <vt:lpwstr/>
      </vt:variant>
      <vt:variant>
        <vt:i4>6815843</vt:i4>
      </vt:variant>
      <vt:variant>
        <vt:i4>15</vt:i4>
      </vt:variant>
      <vt:variant>
        <vt:i4>0</vt:i4>
      </vt:variant>
      <vt:variant>
        <vt:i4>5</vt:i4>
      </vt:variant>
      <vt:variant>
        <vt:lpwstr>https://ru.wikipedia.org/wiki/%D0%93%D1%83%D1%81%D0%B5%D0%BD%D0%B8%D1%86%D0%B0</vt:lpwstr>
      </vt:variant>
      <vt:variant>
        <vt:lpwstr/>
      </vt:variant>
      <vt:variant>
        <vt:i4>3801147</vt:i4>
      </vt:variant>
      <vt:variant>
        <vt:i4>12</vt:i4>
      </vt:variant>
      <vt:variant>
        <vt:i4>0</vt:i4>
      </vt:variant>
      <vt:variant>
        <vt:i4>5</vt:i4>
      </vt:variant>
      <vt:variant>
        <vt:lpwstr>https://ru.wikipedia.org/wiki/%D0%AF%D0%B9%D1%86%D0%BE</vt:lpwstr>
      </vt:variant>
      <vt:variant>
        <vt:lpwstr/>
      </vt:variant>
      <vt:variant>
        <vt:i4>3801147</vt:i4>
      </vt:variant>
      <vt:variant>
        <vt:i4>9</vt:i4>
      </vt:variant>
      <vt:variant>
        <vt:i4>0</vt:i4>
      </vt:variant>
      <vt:variant>
        <vt:i4>5</vt:i4>
      </vt:variant>
      <vt:variant>
        <vt:lpwstr>https://ru.wikipedia.org/wiki/%D0%AF%D0%B9%D1%86%D0%BE</vt:lpwstr>
      </vt:variant>
      <vt:variant>
        <vt:lpwstr/>
      </vt:variant>
      <vt:variant>
        <vt:i4>7209059</vt:i4>
      </vt:variant>
      <vt:variant>
        <vt:i4>6</vt:i4>
      </vt:variant>
      <vt:variant>
        <vt:i4>0</vt:i4>
      </vt:variant>
      <vt:variant>
        <vt:i4>5</vt:i4>
      </vt:variant>
      <vt:variant>
        <vt:lpwstr>https://ru.wikipedia.org/wiki/%D0%91%D1%80%D1%8E%D1%88%D0%BA%D0%BE</vt:lpwstr>
      </vt:variant>
      <vt:variant>
        <vt:lpwstr/>
      </vt:variant>
      <vt:variant>
        <vt:i4>7274500</vt:i4>
      </vt:variant>
      <vt:variant>
        <vt:i4>3</vt:i4>
      </vt:variant>
      <vt:variant>
        <vt:i4>0</vt:i4>
      </vt:variant>
      <vt:variant>
        <vt:i4>5</vt:i4>
      </vt:variant>
      <vt:variant>
        <vt:lpwstr>https://ru.wikipedia.org/wiki/%D0%9A%D1%80%D1%8B%D0%BB%D0%BE_%D0%BD%D0%B0%D1%81%D0%B5%D0%BA%D0%BE%D0%BC%D1%8B%D1%85</vt:lpwstr>
      </vt:variant>
      <vt:variant>
        <vt:lpwstr/>
      </vt:variant>
      <vt:variant>
        <vt:i4>4456471</vt:i4>
      </vt:variant>
      <vt:variant>
        <vt:i4>0</vt:i4>
      </vt:variant>
      <vt:variant>
        <vt:i4>0</vt:i4>
      </vt:variant>
      <vt:variant>
        <vt:i4>5</vt:i4>
      </vt:variant>
      <vt:variant>
        <vt:lpwstr>https://ru.wikipedia.org/wiki/%D0%A1%D0%B0%D0%BC%D0%BA%D0%B0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Костя</dc:creator>
  <cp:lastModifiedBy>Надежда</cp:lastModifiedBy>
  <cp:revision>18</cp:revision>
  <cp:lastPrinted>2022-08-19T12:22:00Z</cp:lastPrinted>
  <dcterms:created xsi:type="dcterms:W3CDTF">2024-08-30T10:04:00Z</dcterms:created>
  <dcterms:modified xsi:type="dcterms:W3CDTF">2024-10-04T10:12:00Z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